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 O  WYNIKU  KONKURSU</w:t>
      </w:r>
    </w:p>
    <w:p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w trybie art. 119 ustawy z dnia 20.07.2018 r. - Prawo o szkolnictwie wyższym i nauce (Dz.U. z 2018 r., poz. 1668 ze zm.)</w:t>
      </w:r>
    </w:p>
    <w:p w:rsidR="0068155A" w:rsidRPr="00843E5B" w:rsidRDefault="0068155A" w:rsidP="0068155A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Konkurs na stanowisko :  </w:t>
      </w:r>
      <w:r w:rsidR="00B91005" w:rsidRPr="00843E5B">
        <w:rPr>
          <w:rFonts w:cstheme="minorHAnsi"/>
          <w:sz w:val="24"/>
          <w:szCs w:val="24"/>
        </w:rPr>
        <w:t xml:space="preserve">adiunkt </w:t>
      </w: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w grupie pracowników </w:t>
      </w:r>
      <w:r w:rsidR="000F5239">
        <w:rPr>
          <w:rFonts w:cstheme="minorHAnsi"/>
          <w:sz w:val="24"/>
          <w:szCs w:val="24"/>
        </w:rPr>
        <w:t>:</w:t>
      </w:r>
      <w:r w:rsidR="00976C67">
        <w:rPr>
          <w:rFonts w:cstheme="minorHAnsi"/>
          <w:sz w:val="24"/>
          <w:szCs w:val="24"/>
        </w:rPr>
        <w:t xml:space="preserve"> badawczo-dydaktycznych</w:t>
      </w:r>
    </w:p>
    <w:p w:rsidR="0068155A" w:rsidRPr="00843E5B" w:rsidRDefault="0068155A" w:rsidP="000F5239">
      <w:pPr>
        <w:spacing w:line="240" w:lineRule="auto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Jednostka organizacyjna zatrudniająca: </w:t>
      </w:r>
      <w:r w:rsidR="000F5239">
        <w:rPr>
          <w:rFonts w:cstheme="minorHAnsi"/>
          <w:sz w:val="24"/>
          <w:szCs w:val="24"/>
        </w:rPr>
        <w:t xml:space="preserve"> </w:t>
      </w:r>
      <w:r w:rsidR="00976C67">
        <w:rPr>
          <w:rFonts w:cstheme="minorHAnsi"/>
          <w:sz w:val="24"/>
          <w:szCs w:val="24"/>
        </w:rPr>
        <w:t>Katedra Antropologii</w:t>
      </w:r>
    </w:p>
    <w:p w:rsidR="0068155A" w:rsidRPr="00843E5B" w:rsidRDefault="0068155A" w:rsidP="0068155A">
      <w:pPr>
        <w:rPr>
          <w:rFonts w:cstheme="minorHAnsi"/>
          <w:sz w:val="28"/>
          <w:szCs w:val="28"/>
        </w:rPr>
      </w:pP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Data ogłoszenia: </w:t>
      </w:r>
      <w:r w:rsidR="000F5239">
        <w:rPr>
          <w:rFonts w:cstheme="minorHAnsi"/>
          <w:sz w:val="24"/>
          <w:szCs w:val="24"/>
        </w:rPr>
        <w:t xml:space="preserve">  </w:t>
      </w:r>
      <w:r w:rsidR="00976C67">
        <w:rPr>
          <w:rFonts w:cstheme="minorHAnsi"/>
          <w:sz w:val="24"/>
          <w:szCs w:val="24"/>
        </w:rPr>
        <w:t>22.07.2020 r.</w:t>
      </w: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składania ofert: </w:t>
      </w:r>
      <w:r w:rsidR="000F5239">
        <w:rPr>
          <w:rFonts w:cstheme="minorHAnsi"/>
          <w:sz w:val="24"/>
          <w:szCs w:val="24"/>
        </w:rPr>
        <w:t xml:space="preserve">  </w:t>
      </w:r>
      <w:r w:rsidR="00976C67">
        <w:rPr>
          <w:rFonts w:cstheme="minorHAnsi"/>
          <w:sz w:val="24"/>
          <w:szCs w:val="24"/>
        </w:rPr>
        <w:t>21.08.2020 r.</w:t>
      </w: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rozstrzygnięcia: </w:t>
      </w:r>
      <w:r w:rsidR="000F5239">
        <w:rPr>
          <w:rFonts w:cstheme="minorHAnsi"/>
          <w:sz w:val="24"/>
          <w:szCs w:val="24"/>
        </w:rPr>
        <w:t xml:space="preserve">  </w:t>
      </w:r>
      <w:r w:rsidR="00976C67">
        <w:rPr>
          <w:rFonts w:cstheme="minorHAnsi"/>
          <w:sz w:val="24"/>
          <w:szCs w:val="24"/>
        </w:rPr>
        <w:t>02.09.2020 r.</w:t>
      </w:r>
    </w:p>
    <w:p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Ilość zgłoszeń: </w:t>
      </w:r>
      <w:r w:rsidR="000F5239">
        <w:rPr>
          <w:rFonts w:cstheme="minorHAnsi"/>
          <w:sz w:val="24"/>
          <w:szCs w:val="24"/>
        </w:rPr>
        <w:t xml:space="preserve">  </w:t>
      </w:r>
      <w:r w:rsidR="00976C67">
        <w:rPr>
          <w:rFonts w:cstheme="minorHAnsi"/>
          <w:sz w:val="24"/>
          <w:szCs w:val="24"/>
        </w:rPr>
        <w:t>1</w:t>
      </w:r>
    </w:p>
    <w:p w:rsidR="0068155A" w:rsidRPr="00843E5B" w:rsidRDefault="0068155A" w:rsidP="0068155A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W wyniku przeprowadzonego postepowania konkursowego na w/w stanowisko konkurs </w:t>
      </w:r>
    </w:p>
    <w:p w:rsidR="0068155A" w:rsidRPr="00843E5B" w:rsidRDefault="005E783B" w:rsidP="00FA4407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Wygrał/a</w:t>
      </w:r>
      <w:r w:rsidR="0068155A" w:rsidRPr="00843E5B">
        <w:rPr>
          <w:rFonts w:cstheme="minorHAnsi"/>
          <w:sz w:val="24"/>
          <w:szCs w:val="24"/>
        </w:rPr>
        <w:t xml:space="preserve">: </w:t>
      </w:r>
      <w:r w:rsidR="00650880" w:rsidRPr="00843E5B">
        <w:rPr>
          <w:rFonts w:cstheme="minorHAnsi"/>
          <w:sz w:val="24"/>
          <w:szCs w:val="24"/>
        </w:rPr>
        <w:t xml:space="preserve">dr </w:t>
      </w:r>
      <w:r w:rsidR="000F5239">
        <w:rPr>
          <w:rFonts w:cstheme="minorHAnsi"/>
          <w:sz w:val="24"/>
          <w:szCs w:val="24"/>
        </w:rPr>
        <w:t xml:space="preserve">  </w:t>
      </w:r>
      <w:r w:rsidR="00976C67">
        <w:rPr>
          <w:rFonts w:cstheme="minorHAnsi"/>
          <w:sz w:val="24"/>
          <w:szCs w:val="24"/>
        </w:rPr>
        <w:t>Paulina Pruszkowska-Przybylska</w:t>
      </w:r>
    </w:p>
    <w:p w:rsidR="0068155A" w:rsidRPr="00843E5B" w:rsidRDefault="0068155A" w:rsidP="0068155A">
      <w:pPr>
        <w:rPr>
          <w:rFonts w:cstheme="minorHAnsi"/>
          <w:sz w:val="24"/>
          <w:szCs w:val="24"/>
        </w:rPr>
      </w:pPr>
    </w:p>
    <w:p w:rsidR="0068155A" w:rsidRPr="00843E5B" w:rsidRDefault="0068155A" w:rsidP="0068155A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Uzasadnienie sformułowane przez komisję konkursową</w:t>
      </w:r>
      <w:r w:rsidR="000F5239">
        <w:rPr>
          <w:rFonts w:cstheme="minorHAnsi"/>
          <w:sz w:val="24"/>
          <w:szCs w:val="24"/>
        </w:rPr>
        <w:t>:</w:t>
      </w:r>
      <w:r w:rsidRPr="00843E5B">
        <w:rPr>
          <w:rFonts w:cstheme="minorHAnsi"/>
          <w:sz w:val="24"/>
          <w:szCs w:val="24"/>
        </w:rPr>
        <w:t xml:space="preserve"> </w:t>
      </w:r>
    </w:p>
    <w:p w:rsidR="00976C67" w:rsidRPr="00843E5B" w:rsidRDefault="000F5239" w:rsidP="00C340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76C67">
        <w:rPr>
          <w:rFonts w:cstheme="minorHAnsi"/>
          <w:sz w:val="24"/>
          <w:szCs w:val="24"/>
        </w:rPr>
        <w:t xml:space="preserve">Pani </w:t>
      </w:r>
      <w:r w:rsidR="00976C67" w:rsidRPr="00843E5B">
        <w:rPr>
          <w:rFonts w:cstheme="minorHAnsi"/>
          <w:sz w:val="24"/>
          <w:szCs w:val="24"/>
        </w:rPr>
        <w:t xml:space="preserve">dr </w:t>
      </w:r>
      <w:r w:rsidR="00976C67">
        <w:rPr>
          <w:rFonts w:cstheme="minorHAnsi"/>
          <w:sz w:val="24"/>
          <w:szCs w:val="24"/>
        </w:rPr>
        <w:t>Paulina Pruszkowska-Przybylska</w:t>
      </w:r>
      <w:r w:rsidR="00976C67">
        <w:rPr>
          <w:rFonts w:cstheme="minorHAnsi"/>
          <w:sz w:val="24"/>
          <w:szCs w:val="24"/>
        </w:rPr>
        <w:t xml:space="preserve"> spełnia wszystkie warunki konkursu, posiada bogaty dorobek publikacyjny i kwalifikacje do prowadzenia badań z zakresu antropologii biologicznej,  w tym badan antropometrycznych oraz badań laboratoryjnych / genetycznych </w:t>
      </w:r>
      <w:r w:rsidR="00C34092">
        <w:rPr>
          <w:rFonts w:cstheme="minorHAnsi"/>
          <w:sz w:val="24"/>
          <w:szCs w:val="24"/>
        </w:rPr>
        <w:t xml:space="preserve">    </w:t>
      </w:r>
      <w:bookmarkStart w:id="0" w:name="_GoBack"/>
      <w:bookmarkEnd w:id="0"/>
      <w:r w:rsidR="00976C67">
        <w:rPr>
          <w:rFonts w:cstheme="minorHAnsi"/>
          <w:sz w:val="24"/>
          <w:szCs w:val="24"/>
        </w:rPr>
        <w:t xml:space="preserve">i biochemicznych/. W związku z powyższym Komisja uznała, że Pani </w:t>
      </w:r>
      <w:r w:rsidR="00976C67" w:rsidRPr="00843E5B">
        <w:rPr>
          <w:rFonts w:cstheme="minorHAnsi"/>
          <w:sz w:val="24"/>
          <w:szCs w:val="24"/>
        </w:rPr>
        <w:t xml:space="preserve">dr </w:t>
      </w:r>
      <w:r w:rsidR="00976C67">
        <w:rPr>
          <w:rFonts w:cstheme="minorHAnsi"/>
          <w:sz w:val="24"/>
          <w:szCs w:val="24"/>
        </w:rPr>
        <w:t xml:space="preserve"> Paulina Pruszkowska-Przybylska</w:t>
      </w:r>
      <w:r w:rsidR="00976C67">
        <w:rPr>
          <w:rFonts w:cstheme="minorHAnsi"/>
          <w:sz w:val="24"/>
          <w:szCs w:val="24"/>
        </w:rPr>
        <w:t xml:space="preserve"> jest odpowiednią kandydatką do objęcia stanowiska adiunkta w Katedrze Antropologii Uniwersytetu Łódzkiego. </w:t>
      </w:r>
    </w:p>
    <w:p w:rsidR="003B0F6D" w:rsidRPr="00843E5B" w:rsidRDefault="003B0F6D" w:rsidP="00FA4407">
      <w:pPr>
        <w:jc w:val="both"/>
        <w:rPr>
          <w:rFonts w:cstheme="minorHAnsi"/>
          <w:sz w:val="24"/>
          <w:szCs w:val="24"/>
        </w:rPr>
      </w:pPr>
    </w:p>
    <w:p w:rsidR="00976C67" w:rsidRPr="00976C67" w:rsidRDefault="00976C67" w:rsidP="00976C67">
      <w:pPr>
        <w:spacing w:after="0"/>
        <w:ind w:left="4956"/>
        <w:rPr>
          <w:rFonts w:cstheme="minorHAnsi"/>
          <w:sz w:val="24"/>
          <w:szCs w:val="24"/>
        </w:rPr>
      </w:pPr>
      <w:r w:rsidRPr="00976C67">
        <w:rPr>
          <w:rFonts w:cstheme="minorHAnsi"/>
          <w:sz w:val="24"/>
          <w:szCs w:val="24"/>
        </w:rPr>
        <w:t>Dziekan Wydziału Biologii i Ochrony Środowiska Uniwersytetu Łódzkiego</w:t>
      </w:r>
    </w:p>
    <w:p w:rsidR="0068155A" w:rsidRPr="00976C67" w:rsidRDefault="00976C67" w:rsidP="00976C67">
      <w:pPr>
        <w:spacing w:after="0"/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976C67">
        <w:rPr>
          <w:rFonts w:cstheme="minorHAnsi"/>
          <w:sz w:val="24"/>
          <w:szCs w:val="24"/>
        </w:rPr>
        <w:t>prof.</w:t>
      </w:r>
      <w:r>
        <w:rPr>
          <w:rFonts w:cstheme="minorHAnsi"/>
          <w:sz w:val="24"/>
          <w:szCs w:val="24"/>
        </w:rPr>
        <w:t xml:space="preserve"> </w:t>
      </w:r>
      <w:r w:rsidRPr="00976C67">
        <w:rPr>
          <w:rFonts w:cstheme="minorHAnsi"/>
          <w:sz w:val="24"/>
          <w:szCs w:val="24"/>
        </w:rPr>
        <w:t xml:space="preserve">dr hab. Andrzej Kruk </w:t>
      </w:r>
    </w:p>
    <w:p w:rsidR="0068155A" w:rsidRPr="00843E5B" w:rsidRDefault="0068155A" w:rsidP="00976C67">
      <w:pPr>
        <w:spacing w:after="0"/>
        <w:rPr>
          <w:rFonts w:cstheme="minorHAnsi"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ab/>
      </w:r>
      <w:r w:rsidRPr="00843E5B">
        <w:rPr>
          <w:rFonts w:cstheme="minorHAnsi"/>
          <w:b/>
          <w:sz w:val="24"/>
          <w:szCs w:val="24"/>
        </w:rPr>
        <w:tab/>
      </w:r>
      <w:r w:rsidRPr="00843E5B">
        <w:rPr>
          <w:rFonts w:cstheme="minorHAnsi"/>
          <w:b/>
          <w:sz w:val="24"/>
          <w:szCs w:val="24"/>
        </w:rPr>
        <w:tab/>
      </w:r>
      <w:r w:rsidRPr="00843E5B">
        <w:rPr>
          <w:rFonts w:cstheme="minorHAnsi"/>
          <w:sz w:val="24"/>
          <w:szCs w:val="24"/>
        </w:rPr>
        <w:tab/>
      </w:r>
      <w:r w:rsidR="00C76884">
        <w:rPr>
          <w:rFonts w:cstheme="minorHAnsi"/>
          <w:sz w:val="24"/>
          <w:szCs w:val="24"/>
        </w:rPr>
        <w:tab/>
      </w:r>
      <w:r w:rsidR="00C76884">
        <w:rPr>
          <w:rFonts w:cstheme="minorHAnsi"/>
          <w:sz w:val="24"/>
          <w:szCs w:val="24"/>
        </w:rPr>
        <w:tab/>
      </w:r>
      <w:r w:rsidR="00976C67">
        <w:rPr>
          <w:rFonts w:cstheme="minorHAnsi"/>
          <w:sz w:val="24"/>
          <w:szCs w:val="24"/>
        </w:rPr>
        <w:t xml:space="preserve">    </w:t>
      </w:r>
      <w:r w:rsidRPr="00843E5B">
        <w:rPr>
          <w:rFonts w:cstheme="minorHAnsi"/>
          <w:sz w:val="24"/>
          <w:szCs w:val="24"/>
        </w:rPr>
        <w:t>………………………………………………………………</w:t>
      </w:r>
    </w:p>
    <w:p w:rsidR="000E73C5" w:rsidRPr="00843E5B" w:rsidRDefault="0068155A" w:rsidP="00976C67">
      <w:pPr>
        <w:spacing w:after="0"/>
        <w:rPr>
          <w:rFonts w:cstheme="minorHAnsi"/>
        </w:rPr>
      </w:pPr>
      <w:r w:rsidRPr="00843E5B">
        <w:rPr>
          <w:rFonts w:cstheme="minorHAnsi"/>
          <w:sz w:val="28"/>
          <w:szCs w:val="28"/>
        </w:rPr>
        <w:tab/>
      </w:r>
      <w:r w:rsidRPr="00843E5B">
        <w:rPr>
          <w:rFonts w:cstheme="minorHAnsi"/>
          <w:sz w:val="28"/>
          <w:szCs w:val="28"/>
        </w:rPr>
        <w:tab/>
      </w:r>
      <w:r w:rsidRPr="00843E5B">
        <w:rPr>
          <w:rFonts w:cstheme="minorHAnsi"/>
          <w:sz w:val="28"/>
          <w:szCs w:val="28"/>
        </w:rPr>
        <w:tab/>
      </w:r>
      <w:r w:rsidRPr="00843E5B">
        <w:rPr>
          <w:rFonts w:cstheme="minorHAnsi"/>
          <w:sz w:val="28"/>
          <w:szCs w:val="28"/>
        </w:rPr>
        <w:tab/>
      </w:r>
      <w:r w:rsidRPr="00843E5B">
        <w:rPr>
          <w:rFonts w:cstheme="minorHAnsi"/>
          <w:sz w:val="28"/>
          <w:szCs w:val="28"/>
        </w:rPr>
        <w:tab/>
        <w:t xml:space="preserve">          </w:t>
      </w:r>
      <w:r w:rsidR="00976C67">
        <w:rPr>
          <w:rFonts w:cstheme="minorHAnsi"/>
          <w:sz w:val="28"/>
          <w:szCs w:val="28"/>
        </w:rPr>
        <w:t xml:space="preserve">           </w:t>
      </w:r>
      <w:r w:rsidRPr="00843E5B">
        <w:rPr>
          <w:rFonts w:cstheme="minorHAnsi"/>
          <w:sz w:val="28"/>
          <w:szCs w:val="28"/>
        </w:rPr>
        <w:t xml:space="preserve">  </w:t>
      </w:r>
      <w:r w:rsidRPr="00843E5B">
        <w:rPr>
          <w:rFonts w:cstheme="minorHAnsi"/>
          <w:sz w:val="20"/>
          <w:szCs w:val="20"/>
        </w:rPr>
        <w:t>(przewodniczący komisji konkursowej)</w:t>
      </w:r>
    </w:p>
    <w:sectPr w:rsidR="000E73C5" w:rsidRPr="00843E5B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6"/>
    <w:rsid w:val="000F5239"/>
    <w:rsid w:val="00226863"/>
    <w:rsid w:val="003B0F6D"/>
    <w:rsid w:val="003F1B92"/>
    <w:rsid w:val="005D4B95"/>
    <w:rsid w:val="005E783B"/>
    <w:rsid w:val="00650880"/>
    <w:rsid w:val="0068155A"/>
    <w:rsid w:val="006C35FB"/>
    <w:rsid w:val="006D19E6"/>
    <w:rsid w:val="00843E5B"/>
    <w:rsid w:val="00976C67"/>
    <w:rsid w:val="00B91005"/>
    <w:rsid w:val="00BE6658"/>
    <w:rsid w:val="00C1446B"/>
    <w:rsid w:val="00C34092"/>
    <w:rsid w:val="00C76884"/>
    <w:rsid w:val="00E15473"/>
    <w:rsid w:val="00F061F1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6</cp:revision>
  <dcterms:created xsi:type="dcterms:W3CDTF">2019-11-19T11:39:00Z</dcterms:created>
  <dcterms:modified xsi:type="dcterms:W3CDTF">2020-09-08T07:51:00Z</dcterms:modified>
</cp:coreProperties>
</file>