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1D97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4AFB0711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1B4AEF8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6A6985" w14:textId="77777777" w:rsidR="00650CA6" w:rsidRPr="00650CA6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0CA6">
        <w:rPr>
          <w:rFonts w:ascii="Times New Roman" w:eastAsia="Calibri" w:hAnsi="Times New Roman" w:cs="Times New Roman"/>
          <w:sz w:val="24"/>
          <w:szCs w:val="24"/>
        </w:rPr>
        <w:t xml:space="preserve">Konkurs na stanowisko :  </w:t>
      </w:r>
      <w:r w:rsidRPr="00650CA6">
        <w:rPr>
          <w:rFonts w:ascii="Times New Roman" w:eastAsia="Calibri" w:hAnsi="Times New Roman" w:cs="Times New Roman"/>
          <w:b/>
          <w:sz w:val="24"/>
          <w:szCs w:val="24"/>
        </w:rPr>
        <w:t>adiunkt</w:t>
      </w:r>
      <w:r w:rsidRPr="00650C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5EF9BF" w14:textId="77777777" w:rsidR="00650CA6" w:rsidRPr="00650CA6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0CA6">
        <w:rPr>
          <w:rFonts w:ascii="Times New Roman" w:eastAsia="Calibri" w:hAnsi="Times New Roman" w:cs="Times New Roman"/>
          <w:sz w:val="24"/>
          <w:szCs w:val="24"/>
        </w:rPr>
        <w:t xml:space="preserve">w grupie pracowników:   </w:t>
      </w:r>
      <w:r w:rsidRPr="00650CA6">
        <w:rPr>
          <w:rFonts w:ascii="Times New Roman" w:eastAsia="Calibri" w:hAnsi="Times New Roman" w:cs="Times New Roman"/>
          <w:b/>
          <w:sz w:val="24"/>
          <w:szCs w:val="24"/>
        </w:rPr>
        <w:t>badawczo-dydaktycznej</w:t>
      </w:r>
    </w:p>
    <w:p w14:paraId="179FD37B" w14:textId="77777777" w:rsidR="00650CA6" w:rsidRPr="00650CA6" w:rsidRDefault="00650CA6" w:rsidP="00650CA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0CA6">
        <w:rPr>
          <w:rFonts w:ascii="Times New Roman" w:eastAsia="Calibri" w:hAnsi="Times New Roman" w:cs="Times New Roman"/>
          <w:sz w:val="24"/>
          <w:szCs w:val="24"/>
        </w:rPr>
        <w:t xml:space="preserve">Jednostka organizacyjna zatrudniająca: </w:t>
      </w:r>
      <w:r w:rsidRPr="00650CA6">
        <w:rPr>
          <w:rFonts w:ascii="Times New Roman" w:eastAsia="Calibri" w:hAnsi="Times New Roman" w:cs="Times New Roman"/>
          <w:b/>
          <w:sz w:val="24"/>
          <w:szCs w:val="24"/>
        </w:rPr>
        <w:t>Katedra Europejskiego Prawa Konstytucyjnego/ Wydział Prawa i Administracji UŁ</w:t>
      </w:r>
    </w:p>
    <w:p w14:paraId="6980C6E9" w14:textId="77777777" w:rsidR="00650CA6" w:rsidRPr="00650CA6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0CA6">
        <w:rPr>
          <w:rFonts w:ascii="Times New Roman" w:eastAsia="Calibri" w:hAnsi="Times New Roman" w:cs="Times New Roman"/>
          <w:sz w:val="24"/>
          <w:szCs w:val="24"/>
        </w:rPr>
        <w:t xml:space="preserve">Data ogłoszenia: </w:t>
      </w:r>
      <w:r w:rsidRPr="00650CA6">
        <w:rPr>
          <w:rFonts w:ascii="Times New Roman" w:eastAsia="Calibri" w:hAnsi="Times New Roman" w:cs="Times New Roman"/>
          <w:b/>
          <w:sz w:val="24"/>
          <w:szCs w:val="24"/>
        </w:rPr>
        <w:t>1.07.2020</w:t>
      </w:r>
    </w:p>
    <w:p w14:paraId="0C5BBF73" w14:textId="77777777" w:rsidR="00650CA6" w:rsidRPr="00650CA6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0CA6">
        <w:rPr>
          <w:rFonts w:ascii="Times New Roman" w:eastAsia="Calibri" w:hAnsi="Times New Roman" w:cs="Times New Roman"/>
          <w:sz w:val="24"/>
          <w:szCs w:val="24"/>
        </w:rPr>
        <w:t xml:space="preserve">Termin składania ofert: </w:t>
      </w:r>
      <w:r w:rsidRPr="00650CA6">
        <w:rPr>
          <w:rFonts w:ascii="Times New Roman" w:eastAsia="Calibri" w:hAnsi="Times New Roman" w:cs="Times New Roman"/>
          <w:b/>
          <w:sz w:val="24"/>
          <w:szCs w:val="24"/>
        </w:rPr>
        <w:t>30.07.2020</w:t>
      </w:r>
    </w:p>
    <w:p w14:paraId="36CC5A59" w14:textId="77777777" w:rsidR="00650CA6" w:rsidRPr="00650CA6" w:rsidRDefault="00650CA6" w:rsidP="00650C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50CA6">
        <w:rPr>
          <w:rFonts w:ascii="Times New Roman" w:eastAsia="Calibri" w:hAnsi="Times New Roman" w:cs="Times New Roman"/>
          <w:sz w:val="24"/>
          <w:szCs w:val="24"/>
        </w:rPr>
        <w:t xml:space="preserve">Termin rozstrzygnięcia:  </w:t>
      </w:r>
      <w:r w:rsidRPr="00650CA6">
        <w:rPr>
          <w:rFonts w:ascii="Times New Roman" w:eastAsia="Calibri" w:hAnsi="Times New Roman" w:cs="Times New Roman"/>
          <w:b/>
          <w:sz w:val="24"/>
          <w:szCs w:val="24"/>
        </w:rPr>
        <w:t>8.09.2020</w:t>
      </w:r>
    </w:p>
    <w:p w14:paraId="58B2CB51" w14:textId="3D40022A" w:rsidR="00650CA6" w:rsidRPr="00653525" w:rsidRDefault="00650CA6" w:rsidP="00650CA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CA6">
        <w:rPr>
          <w:rFonts w:ascii="Times New Roman" w:eastAsia="Calibri" w:hAnsi="Times New Roman" w:cs="Times New Roman"/>
          <w:sz w:val="24"/>
          <w:szCs w:val="24"/>
        </w:rPr>
        <w:t>Ilość zgłoszeń:</w:t>
      </w:r>
      <w:r w:rsidR="0065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52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35F61430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5FEA4042" w14:textId="7075080E" w:rsidR="0068155A" w:rsidRDefault="005F2E08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wygrał/a :</w:t>
      </w:r>
      <w:r w:rsidR="00653525">
        <w:rPr>
          <w:rFonts w:ascii="Times New Roman" w:hAnsi="Times New Roman" w:cs="Times New Roman"/>
          <w:sz w:val="24"/>
          <w:szCs w:val="24"/>
        </w:rPr>
        <w:t xml:space="preserve"> </w:t>
      </w:r>
      <w:r w:rsidR="00653525">
        <w:rPr>
          <w:rFonts w:ascii="Times New Roman" w:hAnsi="Times New Roman" w:cs="Times New Roman"/>
          <w:b/>
          <w:bCs/>
          <w:sz w:val="24"/>
          <w:szCs w:val="24"/>
        </w:rPr>
        <w:t>dr Maria Woźniak-Malczewska</w:t>
      </w:r>
    </w:p>
    <w:p w14:paraId="38B01ABD" w14:textId="55DF0981" w:rsidR="0068155A" w:rsidRPr="004D0345" w:rsidRDefault="0068155A" w:rsidP="0068155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E0E60">
        <w:rPr>
          <w:rFonts w:ascii="Times New Roman" w:hAnsi="Times New Roman" w:cs="Times New Roman"/>
          <w:b/>
          <w:sz w:val="24"/>
          <w:szCs w:val="24"/>
        </w:rPr>
        <w:t>Uzasadnienie sformu</w:t>
      </w:r>
      <w:r w:rsidR="004D0345" w:rsidRPr="00EE0E60">
        <w:rPr>
          <w:rFonts w:ascii="Times New Roman" w:hAnsi="Times New Roman" w:cs="Times New Roman"/>
          <w:b/>
          <w:sz w:val="24"/>
          <w:szCs w:val="24"/>
        </w:rPr>
        <w:t>łowane przez komisję konkursową</w:t>
      </w:r>
      <w:r w:rsidR="004D0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E9AAD" w14:textId="639D8CE9" w:rsidR="007D66D0" w:rsidRDefault="00563407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konkursu </w:t>
      </w:r>
      <w:r w:rsidR="000D5E63">
        <w:rPr>
          <w:rFonts w:ascii="Times New Roman" w:hAnsi="Times New Roman" w:cs="Times New Roman"/>
          <w:sz w:val="24"/>
          <w:szCs w:val="24"/>
        </w:rPr>
        <w:t>przystąpiły</w:t>
      </w:r>
      <w:r w:rsidR="00653525">
        <w:rPr>
          <w:rFonts w:ascii="Times New Roman" w:hAnsi="Times New Roman" w:cs="Times New Roman"/>
          <w:sz w:val="24"/>
          <w:szCs w:val="24"/>
        </w:rPr>
        <w:t xml:space="preserve"> dwie kandydatki</w:t>
      </w:r>
      <w:r w:rsidR="007D66D0">
        <w:rPr>
          <w:rFonts w:ascii="Times New Roman" w:hAnsi="Times New Roman" w:cs="Times New Roman"/>
          <w:sz w:val="24"/>
          <w:szCs w:val="24"/>
        </w:rPr>
        <w:t>.</w:t>
      </w:r>
    </w:p>
    <w:p w14:paraId="0080CCC6" w14:textId="125279CD" w:rsidR="0068155A" w:rsidRPr="000D5E63" w:rsidRDefault="00B46ED9" w:rsidP="005F5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przeanalizowaniu złożonych dokumentów oraz przedysku</w:t>
      </w:r>
      <w:r w:rsidR="00563407">
        <w:rPr>
          <w:rFonts w:ascii="Times New Roman" w:hAnsi="Times New Roman" w:cs="Times New Roman"/>
          <w:sz w:val="24"/>
          <w:szCs w:val="24"/>
        </w:rPr>
        <w:t>towaniu predyspozycji kandydatów</w:t>
      </w:r>
      <w:r>
        <w:rPr>
          <w:rFonts w:ascii="Times New Roman" w:hAnsi="Times New Roman" w:cs="Times New Roman"/>
          <w:sz w:val="24"/>
          <w:szCs w:val="24"/>
        </w:rPr>
        <w:t xml:space="preserve"> do podjęcia pracy na stanowisku adiunkta, Komisja postanowiła </w:t>
      </w:r>
      <w:r w:rsidRPr="00A510AA">
        <w:rPr>
          <w:rFonts w:ascii="Times New Roman" w:hAnsi="Times New Roman" w:cs="Times New Roman"/>
          <w:bCs/>
          <w:sz w:val="24"/>
          <w:szCs w:val="24"/>
        </w:rPr>
        <w:t>jednogłośnie</w:t>
      </w:r>
      <w:r w:rsidR="000072F0">
        <w:rPr>
          <w:rFonts w:ascii="Times New Roman" w:hAnsi="Times New Roman" w:cs="Times New Roman"/>
          <w:sz w:val="24"/>
          <w:szCs w:val="24"/>
        </w:rPr>
        <w:t xml:space="preserve"> przyjąć, iż konkurs </w:t>
      </w:r>
      <w:r w:rsidR="00B5193D">
        <w:rPr>
          <w:rFonts w:ascii="Times New Roman" w:hAnsi="Times New Roman" w:cs="Times New Roman"/>
          <w:sz w:val="24"/>
          <w:szCs w:val="24"/>
        </w:rPr>
        <w:t>wygrała</w:t>
      </w:r>
      <w:r w:rsidR="000D5E63">
        <w:rPr>
          <w:rFonts w:ascii="Times New Roman" w:hAnsi="Times New Roman" w:cs="Times New Roman"/>
          <w:sz w:val="24"/>
          <w:szCs w:val="24"/>
        </w:rPr>
        <w:t xml:space="preserve"> </w:t>
      </w:r>
      <w:r w:rsidR="000D5E63">
        <w:rPr>
          <w:rFonts w:ascii="Times New Roman" w:hAnsi="Times New Roman" w:cs="Times New Roman"/>
          <w:b/>
          <w:bCs/>
          <w:sz w:val="24"/>
          <w:szCs w:val="24"/>
        </w:rPr>
        <w:t>dr Maria Woźniak-Malczewska</w:t>
      </w:r>
      <w:r w:rsidR="00186736" w:rsidRPr="00186736">
        <w:rPr>
          <w:rFonts w:ascii="Times New Roman" w:hAnsi="Times New Roman" w:cs="Times New Roman"/>
          <w:sz w:val="24"/>
          <w:szCs w:val="24"/>
        </w:rPr>
        <w:t>.</w:t>
      </w:r>
    </w:p>
    <w:p w14:paraId="549837D5" w14:textId="7341EA9E" w:rsidR="00B976A8" w:rsidRPr="00B976A8" w:rsidRDefault="000D5E63" w:rsidP="00B9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Kandydatka </w:t>
      </w:r>
      <w:r w:rsidR="00B5193D">
        <w:rPr>
          <w:rFonts w:ascii="Times New Roman" w:hAnsi="Times New Roman" w:cs="Times New Roman"/>
          <w:sz w:val="24"/>
          <w:szCs w:val="24"/>
        </w:rPr>
        <w:t>złożyła</w:t>
      </w:r>
      <w:r w:rsidR="007D66D0">
        <w:rPr>
          <w:rFonts w:ascii="Times New Roman" w:hAnsi="Times New Roman" w:cs="Times New Roman"/>
          <w:sz w:val="24"/>
          <w:szCs w:val="24"/>
        </w:rPr>
        <w:t xml:space="preserve"> wszystkie wymagane dokumenty, z których wynika, że spełnia </w:t>
      </w:r>
      <w:r w:rsidR="00206598">
        <w:rPr>
          <w:rFonts w:ascii="Times New Roman" w:hAnsi="Times New Roman" w:cs="Times New Roman"/>
          <w:sz w:val="24"/>
          <w:szCs w:val="24"/>
        </w:rPr>
        <w:t xml:space="preserve">wszystkie </w:t>
      </w:r>
      <w:r w:rsidR="007D66D0">
        <w:rPr>
          <w:rFonts w:ascii="Times New Roman" w:hAnsi="Times New Roman" w:cs="Times New Roman"/>
          <w:sz w:val="24"/>
          <w:szCs w:val="24"/>
        </w:rPr>
        <w:t xml:space="preserve">warunki konkursu na stanowisko adiunkta ogłoszonego </w:t>
      </w:r>
      <w:r w:rsidR="000072F0">
        <w:rPr>
          <w:rFonts w:ascii="Times New Roman" w:hAnsi="Times New Roman" w:cs="Times New Roman"/>
          <w:sz w:val="24"/>
          <w:szCs w:val="24"/>
        </w:rPr>
        <w:t xml:space="preserve">1 </w:t>
      </w:r>
      <w:r w:rsidR="00B5193D">
        <w:rPr>
          <w:rFonts w:ascii="Times New Roman" w:hAnsi="Times New Roman" w:cs="Times New Roman"/>
          <w:sz w:val="24"/>
          <w:szCs w:val="24"/>
        </w:rPr>
        <w:t>lipca</w:t>
      </w:r>
      <w:r w:rsidR="007D66D0">
        <w:rPr>
          <w:rFonts w:ascii="Times New Roman" w:hAnsi="Times New Roman" w:cs="Times New Roman"/>
          <w:sz w:val="24"/>
          <w:szCs w:val="24"/>
        </w:rPr>
        <w:t xml:space="preserve"> 2020 r. </w:t>
      </w:r>
      <w:r w:rsidR="00DE3B00">
        <w:rPr>
          <w:rFonts w:ascii="Times New Roman" w:hAnsi="Times New Roman" w:cs="Times New Roman"/>
          <w:sz w:val="24"/>
          <w:szCs w:val="24"/>
        </w:rPr>
        <w:t xml:space="preserve"> </w:t>
      </w:r>
      <w:r w:rsidR="0003125C">
        <w:rPr>
          <w:rFonts w:ascii="Times New Roman" w:hAnsi="Times New Roman" w:cs="Times New Roman"/>
          <w:sz w:val="24"/>
          <w:szCs w:val="24"/>
        </w:rPr>
        <w:t>J</w:t>
      </w:r>
      <w:r w:rsidR="007D66D0">
        <w:rPr>
          <w:rFonts w:ascii="Times New Roman" w:hAnsi="Times New Roman" w:cs="Times New Roman"/>
          <w:sz w:val="24"/>
          <w:szCs w:val="24"/>
        </w:rPr>
        <w:t xml:space="preserve">est doktorem nauk </w:t>
      </w:r>
      <w:r w:rsidR="0003125C">
        <w:rPr>
          <w:rFonts w:ascii="Times New Roman" w:hAnsi="Times New Roman" w:cs="Times New Roman"/>
          <w:sz w:val="24"/>
          <w:szCs w:val="24"/>
        </w:rPr>
        <w:t>ekonomicznych</w:t>
      </w:r>
      <w:r w:rsidR="007D66D0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03125C">
        <w:rPr>
          <w:rFonts w:ascii="Times New Roman" w:hAnsi="Times New Roman" w:cs="Times New Roman"/>
          <w:sz w:val="24"/>
          <w:szCs w:val="24"/>
        </w:rPr>
        <w:t>zarządzania</w:t>
      </w:r>
      <w:r w:rsidR="007D66D0">
        <w:rPr>
          <w:rFonts w:ascii="Times New Roman" w:hAnsi="Times New Roman" w:cs="Times New Roman"/>
          <w:sz w:val="24"/>
          <w:szCs w:val="24"/>
        </w:rPr>
        <w:t>. Stopień</w:t>
      </w:r>
      <w:r w:rsidR="000072F0">
        <w:rPr>
          <w:rFonts w:ascii="Times New Roman" w:hAnsi="Times New Roman" w:cs="Times New Roman"/>
          <w:sz w:val="24"/>
          <w:szCs w:val="24"/>
        </w:rPr>
        <w:t xml:space="preserve"> naukowy doktora </w:t>
      </w:r>
      <w:r w:rsidR="00B5193D">
        <w:rPr>
          <w:rFonts w:ascii="Times New Roman" w:hAnsi="Times New Roman" w:cs="Times New Roman"/>
          <w:sz w:val="24"/>
          <w:szCs w:val="24"/>
        </w:rPr>
        <w:t>uzyskała</w:t>
      </w:r>
      <w:r w:rsidR="007D66D0">
        <w:rPr>
          <w:rFonts w:ascii="Times New Roman" w:hAnsi="Times New Roman" w:cs="Times New Roman"/>
          <w:sz w:val="24"/>
          <w:szCs w:val="24"/>
        </w:rPr>
        <w:t xml:space="preserve"> </w:t>
      </w:r>
      <w:r w:rsidR="0012639B">
        <w:rPr>
          <w:rFonts w:ascii="Times New Roman" w:hAnsi="Times New Roman" w:cs="Times New Roman"/>
          <w:sz w:val="24"/>
          <w:szCs w:val="24"/>
        </w:rPr>
        <w:t xml:space="preserve"> 10 listopada 2009 r</w:t>
      </w:r>
      <w:r w:rsidR="005F2E08">
        <w:rPr>
          <w:rFonts w:ascii="Times New Roman" w:hAnsi="Times New Roman" w:cs="Times New Roman"/>
          <w:sz w:val="24"/>
          <w:szCs w:val="24"/>
        </w:rPr>
        <w:t>.</w:t>
      </w:r>
      <w:r w:rsidR="0012639B">
        <w:rPr>
          <w:rFonts w:ascii="Times New Roman" w:hAnsi="Times New Roman" w:cs="Times New Roman"/>
          <w:sz w:val="24"/>
          <w:szCs w:val="24"/>
        </w:rPr>
        <w:t xml:space="preserve"> </w:t>
      </w:r>
      <w:r w:rsidR="007D66D0">
        <w:rPr>
          <w:rFonts w:ascii="Times New Roman" w:hAnsi="Times New Roman" w:cs="Times New Roman"/>
          <w:sz w:val="24"/>
          <w:szCs w:val="24"/>
        </w:rPr>
        <w:t>na mocy uchwały Rady</w:t>
      </w:r>
      <w:r w:rsidR="0012639B">
        <w:rPr>
          <w:rFonts w:ascii="Times New Roman" w:hAnsi="Times New Roman" w:cs="Times New Roman"/>
          <w:sz w:val="24"/>
          <w:szCs w:val="24"/>
        </w:rPr>
        <w:t xml:space="preserve"> Wydziału Organizacji i Zarządzania Politechniki Łódzkiej. </w:t>
      </w:r>
      <w:r w:rsidR="00B976A8">
        <w:rPr>
          <w:rFonts w:ascii="Times New Roman" w:hAnsi="Times New Roman" w:cs="Times New Roman"/>
          <w:sz w:val="24"/>
          <w:szCs w:val="24"/>
        </w:rPr>
        <w:t>U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kończyła również studia doktoranckie z zakresu prawa europejskiego na </w:t>
      </w:r>
      <w:proofErr w:type="spellStart"/>
      <w:r w:rsidR="00B976A8" w:rsidRPr="00B976A8">
        <w:rPr>
          <w:rFonts w:ascii="Times New Roman" w:hAnsi="Times New Roman" w:cs="Times New Roman"/>
          <w:sz w:val="24"/>
          <w:szCs w:val="24"/>
        </w:rPr>
        <w:t>WPiA</w:t>
      </w:r>
      <w:proofErr w:type="spellEnd"/>
      <w:r w:rsidR="00B976A8" w:rsidRPr="00B976A8">
        <w:rPr>
          <w:rFonts w:ascii="Times New Roman" w:hAnsi="Times New Roman" w:cs="Times New Roman"/>
          <w:sz w:val="24"/>
          <w:szCs w:val="24"/>
        </w:rPr>
        <w:t xml:space="preserve"> UŁ (uczestnicząc równolegle w dwóch seminariach</w:t>
      </w:r>
      <w:r w:rsidR="00B976A8">
        <w:rPr>
          <w:rFonts w:ascii="Times New Roman" w:hAnsi="Times New Roman" w:cs="Times New Roman"/>
          <w:sz w:val="24"/>
          <w:szCs w:val="24"/>
        </w:rPr>
        <w:t xml:space="preserve"> doktorskich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 wcześniej obroniła doktorat na Politechnice Łódzkiej)</w:t>
      </w:r>
      <w:r w:rsidR="00B976A8">
        <w:rPr>
          <w:rFonts w:ascii="Times New Roman" w:hAnsi="Times New Roman" w:cs="Times New Roman"/>
          <w:sz w:val="24"/>
          <w:szCs w:val="24"/>
        </w:rPr>
        <w:t xml:space="preserve">. </w:t>
      </w:r>
      <w:r w:rsidR="00EC733B">
        <w:rPr>
          <w:rFonts w:ascii="Times New Roman" w:hAnsi="Times New Roman" w:cs="Times New Roman"/>
          <w:sz w:val="24"/>
          <w:szCs w:val="24"/>
        </w:rPr>
        <w:t xml:space="preserve">Ma tytuł zawodowy magistra prawa (UŁ) oraz </w:t>
      </w:r>
      <w:proofErr w:type="spellStart"/>
      <w:r w:rsidR="00EC733B">
        <w:rPr>
          <w:rFonts w:ascii="Times New Roman" w:hAnsi="Times New Roman" w:cs="Times New Roman"/>
          <w:sz w:val="24"/>
          <w:szCs w:val="24"/>
        </w:rPr>
        <w:t>Maitre</w:t>
      </w:r>
      <w:proofErr w:type="spellEnd"/>
      <w:r w:rsidR="00EC73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733B">
        <w:rPr>
          <w:rFonts w:ascii="Times New Roman" w:hAnsi="Times New Roman" w:cs="Times New Roman"/>
          <w:sz w:val="24"/>
          <w:szCs w:val="24"/>
        </w:rPr>
        <w:t>droit</w:t>
      </w:r>
      <w:proofErr w:type="spellEnd"/>
      <w:r w:rsidR="00EC733B">
        <w:rPr>
          <w:rFonts w:ascii="Times New Roman" w:hAnsi="Times New Roman" w:cs="Times New Roman"/>
          <w:sz w:val="24"/>
          <w:szCs w:val="24"/>
        </w:rPr>
        <w:t xml:space="preserve"> 2 (LLM) Uniwersytetu w Tours.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 </w:t>
      </w:r>
      <w:r w:rsidR="00EC733B">
        <w:rPr>
          <w:rFonts w:ascii="Times New Roman" w:hAnsi="Times New Roman" w:cs="Times New Roman"/>
          <w:sz w:val="24"/>
          <w:szCs w:val="24"/>
        </w:rPr>
        <w:t xml:space="preserve">Kandydatka ma 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doświadczenie w prowadzeniu badań i zajęć dydaktycznych </w:t>
      </w:r>
      <w:r w:rsidR="00206598">
        <w:rPr>
          <w:rFonts w:ascii="Times New Roman" w:hAnsi="Times New Roman" w:cs="Times New Roman"/>
          <w:sz w:val="24"/>
          <w:szCs w:val="24"/>
        </w:rPr>
        <w:t xml:space="preserve">z zakresu prawa, w szczególności </w:t>
      </w:r>
      <w:r w:rsidR="00B976A8" w:rsidRPr="00B976A8">
        <w:rPr>
          <w:rFonts w:ascii="Times New Roman" w:hAnsi="Times New Roman" w:cs="Times New Roman"/>
          <w:sz w:val="24"/>
          <w:szCs w:val="24"/>
        </w:rPr>
        <w:t>prawa</w:t>
      </w:r>
      <w:r w:rsidR="005C2554">
        <w:rPr>
          <w:rFonts w:ascii="Times New Roman" w:hAnsi="Times New Roman" w:cs="Times New Roman"/>
          <w:sz w:val="24"/>
          <w:szCs w:val="24"/>
        </w:rPr>
        <w:t xml:space="preserve"> europejskiego</w:t>
      </w:r>
      <w:r w:rsidR="009E5F11">
        <w:rPr>
          <w:rFonts w:ascii="Times New Roman" w:hAnsi="Times New Roman" w:cs="Times New Roman"/>
          <w:sz w:val="24"/>
          <w:szCs w:val="24"/>
        </w:rPr>
        <w:t xml:space="preserve">, 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m.in. przez ostatnie dwa lata była zatrudniona </w:t>
      </w:r>
      <w:r w:rsidR="009E5F11">
        <w:rPr>
          <w:rFonts w:ascii="Times New Roman" w:hAnsi="Times New Roman" w:cs="Times New Roman"/>
          <w:sz w:val="24"/>
          <w:szCs w:val="24"/>
        </w:rPr>
        <w:t xml:space="preserve">Katedrze Europejskiego Prawa Konstytucyjnego </w:t>
      </w:r>
      <w:proofErr w:type="spellStart"/>
      <w:r w:rsidR="009E5F11">
        <w:rPr>
          <w:rFonts w:ascii="Times New Roman" w:hAnsi="Times New Roman" w:cs="Times New Roman"/>
          <w:sz w:val="24"/>
          <w:szCs w:val="24"/>
        </w:rPr>
        <w:t>WPiA</w:t>
      </w:r>
      <w:proofErr w:type="spellEnd"/>
      <w:r w:rsidR="009E5F11">
        <w:rPr>
          <w:rFonts w:ascii="Times New Roman" w:hAnsi="Times New Roman" w:cs="Times New Roman"/>
          <w:sz w:val="24"/>
          <w:szCs w:val="24"/>
        </w:rPr>
        <w:t xml:space="preserve"> UŁ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 w wymiarze ½ etatu </w:t>
      </w:r>
      <w:r w:rsidR="009E5F11">
        <w:rPr>
          <w:rFonts w:ascii="Times New Roman" w:hAnsi="Times New Roman" w:cs="Times New Roman"/>
          <w:sz w:val="24"/>
          <w:szCs w:val="24"/>
        </w:rPr>
        <w:t xml:space="preserve">jako </w:t>
      </w:r>
      <w:r w:rsidR="00B976A8" w:rsidRPr="00B976A8">
        <w:rPr>
          <w:rFonts w:ascii="Times New Roman" w:hAnsi="Times New Roman" w:cs="Times New Roman"/>
          <w:sz w:val="24"/>
          <w:szCs w:val="24"/>
        </w:rPr>
        <w:t>drugim miejscu pracy</w:t>
      </w:r>
      <w:r w:rsidR="009E5F11">
        <w:rPr>
          <w:rFonts w:ascii="Times New Roman" w:hAnsi="Times New Roman" w:cs="Times New Roman"/>
          <w:sz w:val="24"/>
          <w:szCs w:val="24"/>
        </w:rPr>
        <w:t xml:space="preserve"> (podstawowym miejscem pracy była Politechnika Łódzka</w:t>
      </w:r>
      <w:r w:rsidR="00186736">
        <w:rPr>
          <w:rFonts w:ascii="Times New Roman" w:hAnsi="Times New Roman" w:cs="Times New Roman"/>
          <w:sz w:val="24"/>
          <w:szCs w:val="24"/>
        </w:rPr>
        <w:t>)</w:t>
      </w:r>
      <w:r w:rsidR="00B976A8" w:rsidRPr="00B976A8">
        <w:rPr>
          <w:rFonts w:ascii="Times New Roman" w:hAnsi="Times New Roman" w:cs="Times New Roman"/>
          <w:sz w:val="24"/>
          <w:szCs w:val="24"/>
        </w:rPr>
        <w:t>. Główną motywacją do udziału w konkursie i, w konsekwencji, zatrudnieni</w:t>
      </w:r>
      <w:r w:rsidR="009E5F11">
        <w:rPr>
          <w:rFonts w:ascii="Times New Roman" w:hAnsi="Times New Roman" w:cs="Times New Roman"/>
          <w:sz w:val="24"/>
          <w:szCs w:val="24"/>
        </w:rPr>
        <w:t>a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 w UŁ</w:t>
      </w:r>
      <w:r w:rsidR="009E5F11">
        <w:rPr>
          <w:rFonts w:ascii="Times New Roman" w:hAnsi="Times New Roman" w:cs="Times New Roman"/>
          <w:sz w:val="24"/>
          <w:szCs w:val="24"/>
        </w:rPr>
        <w:t xml:space="preserve"> jako podstawowym miejscu pracy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 jest dla niej właśnie prowadzenie badań w zakresie prawa europejskiego i zrobienie habilitacji w tej specjalności. Dr Woźniak-Malczewska ma sprecyzowane zainteresowania naukowe i tematykę badań (które już w trakcie pracy w UŁ rozpoczęła); może w nich wykorzystać także swoje kwalifikacje w zakresie nauk o zarządzaniu </w:t>
      </w:r>
      <w:r w:rsidR="00430DE4">
        <w:rPr>
          <w:rFonts w:ascii="Times New Roman" w:hAnsi="Times New Roman" w:cs="Times New Roman"/>
          <w:sz w:val="24"/>
          <w:szCs w:val="24"/>
        </w:rPr>
        <w:t xml:space="preserve">i jakości 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(zdobywane m.in. w ramach realizacji międzynarodowego projektu z programu UE </w:t>
      </w:r>
      <w:r w:rsidR="00B976A8" w:rsidRPr="00B976A8">
        <w:rPr>
          <w:rFonts w:ascii="Times New Roman" w:hAnsi="Times New Roman" w:cs="Times New Roman"/>
          <w:sz w:val="24"/>
          <w:szCs w:val="24"/>
        </w:rPr>
        <w:lastRenderedPageBreak/>
        <w:t>Horyzont 2020), co wpisuje się w postulaty zwiększenia interdyscyplinarności badań naukowych</w:t>
      </w:r>
      <w:r w:rsidR="00206598">
        <w:rPr>
          <w:rFonts w:ascii="Times New Roman" w:hAnsi="Times New Roman" w:cs="Times New Roman"/>
          <w:sz w:val="24"/>
          <w:szCs w:val="24"/>
        </w:rPr>
        <w:t xml:space="preserve"> w UŁ</w:t>
      </w:r>
      <w:r w:rsidR="00B976A8" w:rsidRPr="00B976A8">
        <w:rPr>
          <w:rFonts w:ascii="Times New Roman" w:hAnsi="Times New Roman" w:cs="Times New Roman"/>
          <w:sz w:val="24"/>
          <w:szCs w:val="24"/>
        </w:rPr>
        <w:t>. Ponadto, dr Woźniak-Malczewska doskonale zna język angielski i francuski, i ma wieloletnie doświadczenie w prowadzeniu zajęć z zakresu prawa, w szczególności prawa europejskiego także w tych językach oraz w opiece nad obcojęzycznymi pracami dyplomowymi.</w:t>
      </w:r>
      <w:r w:rsidR="00206598">
        <w:rPr>
          <w:rFonts w:ascii="Times New Roman" w:hAnsi="Times New Roman" w:cs="Times New Roman"/>
          <w:sz w:val="24"/>
          <w:szCs w:val="24"/>
        </w:rPr>
        <w:t xml:space="preserve"> T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akie kompetencje dr M. Woźniak-Malczewskiej są unikalne, zwłaszcza z punktu widzenia realizacji strategii rozwoju uczelni oraz </w:t>
      </w:r>
      <w:proofErr w:type="spellStart"/>
      <w:r w:rsidR="00B976A8" w:rsidRPr="00B976A8">
        <w:rPr>
          <w:rFonts w:ascii="Times New Roman" w:hAnsi="Times New Roman" w:cs="Times New Roman"/>
          <w:sz w:val="24"/>
          <w:szCs w:val="24"/>
        </w:rPr>
        <w:t>WPiA</w:t>
      </w:r>
      <w:proofErr w:type="spellEnd"/>
      <w:r w:rsidR="00B976A8" w:rsidRPr="00B976A8">
        <w:rPr>
          <w:rFonts w:ascii="Times New Roman" w:hAnsi="Times New Roman" w:cs="Times New Roman"/>
          <w:sz w:val="24"/>
          <w:szCs w:val="24"/>
        </w:rPr>
        <w:t xml:space="preserve"> UŁ w zakresie dalszego umiędzynarodowienia (m.in. zwiększania oferty zajęć i kierunków dla studentów zagranicznych, współpracy </w:t>
      </w:r>
      <w:r w:rsidR="00795C0D">
        <w:rPr>
          <w:rFonts w:ascii="Times New Roman" w:hAnsi="Times New Roman" w:cs="Times New Roman"/>
          <w:sz w:val="24"/>
          <w:szCs w:val="24"/>
        </w:rPr>
        <w:t xml:space="preserve">badawczej, dydaktycznej i organizacyjnej </w:t>
      </w:r>
      <w:r w:rsidR="00B976A8" w:rsidRPr="00B976A8">
        <w:rPr>
          <w:rFonts w:ascii="Times New Roman" w:hAnsi="Times New Roman" w:cs="Times New Roman"/>
          <w:sz w:val="24"/>
          <w:szCs w:val="24"/>
        </w:rPr>
        <w:t xml:space="preserve">z zagranicznymi uczelniami i instytucjami międzynarodowymi). </w:t>
      </w:r>
    </w:p>
    <w:p w14:paraId="55EE58D8" w14:textId="77777777" w:rsidR="00B46ED9" w:rsidRDefault="00B46ED9" w:rsidP="0068155A">
      <w:pPr>
        <w:rPr>
          <w:rFonts w:ascii="Times New Roman" w:hAnsi="Times New Roman" w:cs="Times New Roman"/>
          <w:sz w:val="24"/>
          <w:szCs w:val="24"/>
        </w:rPr>
      </w:pPr>
    </w:p>
    <w:p w14:paraId="33D32991" w14:textId="524A4869" w:rsidR="00B46ED9" w:rsidRDefault="00084698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Łódź, </w:t>
      </w:r>
      <w:r w:rsidR="007E326C">
        <w:rPr>
          <w:rFonts w:ascii="Times New Roman" w:hAnsi="Times New Roman" w:cs="Times New Roman"/>
          <w:sz w:val="24"/>
          <w:szCs w:val="24"/>
        </w:rPr>
        <w:t>8.09</w:t>
      </w:r>
      <w:r w:rsidR="00A510AA">
        <w:rPr>
          <w:rFonts w:ascii="Times New Roman" w:hAnsi="Times New Roman" w:cs="Times New Roman"/>
          <w:sz w:val="24"/>
          <w:szCs w:val="24"/>
        </w:rPr>
        <w:t>.2020</w:t>
      </w:r>
      <w:r w:rsidR="005F50A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E6403" w14:textId="77777777" w:rsidR="0068155A" w:rsidRDefault="0068155A" w:rsidP="00B46E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27F93BE" w14:textId="77777777" w:rsidR="0068155A" w:rsidRDefault="0068155A" w:rsidP="006815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(przewodniczący komisji konkursowej)</w:t>
      </w:r>
    </w:p>
    <w:p w14:paraId="3353B2E5" w14:textId="77777777" w:rsidR="0068155A" w:rsidRDefault="0068155A" w:rsidP="0068155A">
      <w:pPr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D02D0FC" w14:textId="77777777" w:rsidR="0068155A" w:rsidRDefault="0068155A" w:rsidP="0068155A">
      <w:pPr>
        <w:jc w:val="both"/>
        <w:rPr>
          <w:rFonts w:ascii="Times New Roman" w:hAnsi="Times New Roman" w:cs="Times New Roman"/>
        </w:rPr>
      </w:pPr>
    </w:p>
    <w:p w14:paraId="60182C8F" w14:textId="77777777" w:rsidR="000E73C5" w:rsidRDefault="002301A6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072F0"/>
    <w:rsid w:val="0003125C"/>
    <w:rsid w:val="00084698"/>
    <w:rsid w:val="000D5E63"/>
    <w:rsid w:val="0012639B"/>
    <w:rsid w:val="0013602B"/>
    <w:rsid w:val="00186736"/>
    <w:rsid w:val="001A55E8"/>
    <w:rsid w:val="001E61B9"/>
    <w:rsid w:val="00206598"/>
    <w:rsid w:val="002301A6"/>
    <w:rsid w:val="00367D1C"/>
    <w:rsid w:val="004256D9"/>
    <w:rsid w:val="00430DE4"/>
    <w:rsid w:val="004D0345"/>
    <w:rsid w:val="00563407"/>
    <w:rsid w:val="00573DAE"/>
    <w:rsid w:val="005C2554"/>
    <w:rsid w:val="005D4B95"/>
    <w:rsid w:val="005F2E08"/>
    <w:rsid w:val="005F50AA"/>
    <w:rsid w:val="006501B2"/>
    <w:rsid w:val="00650CA6"/>
    <w:rsid w:val="00653525"/>
    <w:rsid w:val="00655553"/>
    <w:rsid w:val="0068155A"/>
    <w:rsid w:val="006C1243"/>
    <w:rsid w:val="006D19E6"/>
    <w:rsid w:val="006D2151"/>
    <w:rsid w:val="00795C0D"/>
    <w:rsid w:val="007D66D0"/>
    <w:rsid w:val="007E326C"/>
    <w:rsid w:val="009279B8"/>
    <w:rsid w:val="00967216"/>
    <w:rsid w:val="009C5C3D"/>
    <w:rsid w:val="009E5F11"/>
    <w:rsid w:val="009F686C"/>
    <w:rsid w:val="00A510AA"/>
    <w:rsid w:val="00B46ED9"/>
    <w:rsid w:val="00B5193D"/>
    <w:rsid w:val="00B976A8"/>
    <w:rsid w:val="00BA4803"/>
    <w:rsid w:val="00C44759"/>
    <w:rsid w:val="00DE3B00"/>
    <w:rsid w:val="00E91F37"/>
    <w:rsid w:val="00EC733B"/>
    <w:rsid w:val="00EE0E60"/>
    <w:rsid w:val="00F061F1"/>
    <w:rsid w:val="00F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CF"/>
  <w15:docId w15:val="{F030DDD5-6FEE-4C52-9C41-A0107B50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Aleksandra Kocik</cp:lastModifiedBy>
  <cp:revision>2</cp:revision>
  <dcterms:created xsi:type="dcterms:W3CDTF">2020-09-11T13:11:00Z</dcterms:created>
  <dcterms:modified xsi:type="dcterms:W3CDTF">2020-09-11T13:11:00Z</dcterms:modified>
</cp:coreProperties>
</file>