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3F09C9" w14:textId="77777777" w:rsidR="0068155A" w:rsidRPr="00E861D4" w:rsidRDefault="0068155A" w:rsidP="0068155A">
      <w:pPr>
        <w:jc w:val="center"/>
        <w:rPr>
          <w:rFonts w:cstheme="minorHAnsi"/>
          <w:b/>
          <w:color w:val="002060"/>
          <w:sz w:val="24"/>
          <w:szCs w:val="24"/>
        </w:rPr>
      </w:pPr>
      <w:r w:rsidRPr="00E861D4">
        <w:rPr>
          <w:rFonts w:cstheme="minorHAnsi"/>
          <w:b/>
          <w:color w:val="002060"/>
          <w:sz w:val="24"/>
          <w:szCs w:val="24"/>
        </w:rPr>
        <w:t>INFORMACJA O WYNIKU KONKURSU</w:t>
      </w:r>
    </w:p>
    <w:p w14:paraId="173F09CA" w14:textId="77777777" w:rsidR="0068155A" w:rsidRPr="00E861D4" w:rsidRDefault="0068155A" w:rsidP="0068155A">
      <w:pPr>
        <w:jc w:val="center"/>
        <w:rPr>
          <w:rFonts w:cstheme="minorHAnsi"/>
          <w:b/>
          <w:color w:val="002060"/>
          <w:sz w:val="24"/>
          <w:szCs w:val="24"/>
        </w:rPr>
      </w:pPr>
      <w:r w:rsidRPr="00E861D4">
        <w:rPr>
          <w:rFonts w:cstheme="minorHAnsi"/>
          <w:b/>
          <w:color w:val="002060"/>
          <w:sz w:val="24"/>
          <w:szCs w:val="24"/>
        </w:rPr>
        <w:t xml:space="preserve">w trybie art. 119 </w:t>
      </w:r>
      <w:r w:rsidR="009372F9" w:rsidRPr="00E861D4">
        <w:rPr>
          <w:rFonts w:cstheme="minorHAnsi"/>
          <w:b/>
          <w:color w:val="002060"/>
          <w:sz w:val="24"/>
          <w:szCs w:val="24"/>
        </w:rPr>
        <w:t>U</w:t>
      </w:r>
      <w:r w:rsidRPr="00E861D4">
        <w:rPr>
          <w:rFonts w:cstheme="minorHAnsi"/>
          <w:b/>
          <w:color w:val="002060"/>
          <w:sz w:val="24"/>
          <w:szCs w:val="24"/>
        </w:rPr>
        <w:t xml:space="preserve">stawy z dnia 20.07.2018 r. </w:t>
      </w:r>
      <w:r w:rsidR="009372F9" w:rsidRPr="00E861D4">
        <w:rPr>
          <w:rFonts w:cstheme="minorHAnsi"/>
          <w:b/>
          <w:color w:val="002060"/>
          <w:sz w:val="24"/>
          <w:szCs w:val="24"/>
        </w:rPr>
        <w:t>–</w:t>
      </w:r>
      <w:r w:rsidRPr="00E861D4">
        <w:rPr>
          <w:rFonts w:cstheme="minorHAnsi"/>
          <w:b/>
          <w:color w:val="002060"/>
          <w:sz w:val="24"/>
          <w:szCs w:val="24"/>
        </w:rPr>
        <w:t xml:space="preserve"> Prawo</w:t>
      </w:r>
      <w:r w:rsidR="009372F9" w:rsidRPr="00E861D4">
        <w:rPr>
          <w:rFonts w:cstheme="minorHAnsi"/>
          <w:b/>
          <w:color w:val="002060"/>
          <w:sz w:val="24"/>
          <w:szCs w:val="24"/>
        </w:rPr>
        <w:t xml:space="preserve"> </w:t>
      </w:r>
      <w:r w:rsidRPr="00E861D4">
        <w:rPr>
          <w:rFonts w:cstheme="minorHAnsi"/>
          <w:b/>
          <w:color w:val="002060"/>
          <w:sz w:val="24"/>
          <w:szCs w:val="24"/>
        </w:rPr>
        <w:t>o szkolnictwie wyższym i nauce (</w:t>
      </w:r>
      <w:r w:rsidR="00B94DF2" w:rsidRPr="00E861D4">
        <w:rPr>
          <w:rFonts w:cstheme="minorHAnsi"/>
          <w:b/>
          <w:color w:val="002060"/>
          <w:sz w:val="24"/>
          <w:szCs w:val="24"/>
          <w:shd w:val="clear" w:color="auto" w:fill="FFFFFF"/>
        </w:rPr>
        <w:t>Dz.U. z 2020 r., poz. 85 ze zm.</w:t>
      </w:r>
      <w:r w:rsidRPr="00E861D4">
        <w:rPr>
          <w:rFonts w:cstheme="minorHAnsi"/>
          <w:b/>
          <w:color w:val="002060"/>
          <w:sz w:val="24"/>
          <w:szCs w:val="24"/>
        </w:rPr>
        <w:t>)</w:t>
      </w:r>
    </w:p>
    <w:p w14:paraId="173F09CB" w14:textId="77777777" w:rsidR="0068155A" w:rsidRPr="00E861D4" w:rsidRDefault="0068155A" w:rsidP="0068155A">
      <w:pPr>
        <w:jc w:val="center"/>
        <w:rPr>
          <w:rFonts w:cstheme="minorHAnsi"/>
          <w:b/>
          <w:color w:val="002060"/>
          <w:sz w:val="28"/>
          <w:szCs w:val="28"/>
          <w:u w:val="single"/>
        </w:rPr>
      </w:pPr>
    </w:p>
    <w:p w14:paraId="173F09CC" w14:textId="77777777" w:rsidR="0068155A" w:rsidRPr="00E861D4" w:rsidRDefault="0068155A" w:rsidP="001729E0">
      <w:pPr>
        <w:spacing w:after="120"/>
        <w:rPr>
          <w:rFonts w:cstheme="minorHAnsi"/>
          <w:b/>
          <w:color w:val="002060"/>
          <w:sz w:val="24"/>
          <w:szCs w:val="24"/>
        </w:rPr>
      </w:pPr>
      <w:r w:rsidRPr="00E861D4">
        <w:rPr>
          <w:rFonts w:cstheme="minorHAnsi"/>
          <w:color w:val="002060"/>
          <w:sz w:val="24"/>
          <w:szCs w:val="24"/>
        </w:rPr>
        <w:t xml:space="preserve">Konkurs na stanowisko: </w:t>
      </w:r>
      <w:r w:rsidR="00B91005" w:rsidRPr="00E861D4">
        <w:rPr>
          <w:rFonts w:cstheme="minorHAnsi"/>
          <w:b/>
          <w:color w:val="002060"/>
          <w:sz w:val="24"/>
          <w:szCs w:val="24"/>
        </w:rPr>
        <w:t xml:space="preserve">adiunkt </w:t>
      </w:r>
    </w:p>
    <w:p w14:paraId="173F09CD" w14:textId="77777777" w:rsidR="0068155A" w:rsidRPr="00E861D4" w:rsidRDefault="0068155A" w:rsidP="001729E0">
      <w:pPr>
        <w:spacing w:after="240"/>
        <w:ind w:left="2410"/>
        <w:rPr>
          <w:rFonts w:cstheme="minorHAnsi"/>
          <w:color w:val="002060"/>
          <w:sz w:val="24"/>
          <w:szCs w:val="24"/>
        </w:rPr>
      </w:pPr>
      <w:r w:rsidRPr="00E861D4">
        <w:rPr>
          <w:rFonts w:cstheme="minorHAnsi"/>
          <w:b/>
          <w:color w:val="002060"/>
          <w:sz w:val="24"/>
          <w:szCs w:val="24"/>
        </w:rPr>
        <w:t xml:space="preserve">w grupie pracowników </w:t>
      </w:r>
      <w:r w:rsidR="001729E0" w:rsidRPr="00E861D4">
        <w:rPr>
          <w:rFonts w:cstheme="minorHAnsi"/>
          <w:b/>
          <w:color w:val="002060"/>
          <w:sz w:val="24"/>
          <w:szCs w:val="24"/>
        </w:rPr>
        <w:t>badawczo</w:t>
      </w:r>
      <w:r w:rsidR="00B91005" w:rsidRPr="00E861D4">
        <w:rPr>
          <w:rFonts w:cstheme="minorHAnsi"/>
          <w:b/>
          <w:color w:val="002060"/>
          <w:sz w:val="24"/>
          <w:szCs w:val="24"/>
        </w:rPr>
        <w:t>-dydaktycznych</w:t>
      </w:r>
    </w:p>
    <w:p w14:paraId="2E5EA6B4" w14:textId="77777777" w:rsidR="00516023" w:rsidRPr="00E861D4" w:rsidRDefault="0068155A" w:rsidP="00516023">
      <w:pPr>
        <w:spacing w:after="0" w:line="240" w:lineRule="auto"/>
        <w:rPr>
          <w:rFonts w:cstheme="minorHAnsi"/>
          <w:b/>
          <w:color w:val="002060"/>
          <w:sz w:val="24"/>
          <w:szCs w:val="24"/>
        </w:rPr>
      </w:pPr>
      <w:r w:rsidRPr="00E861D4">
        <w:rPr>
          <w:rFonts w:cstheme="minorHAnsi"/>
          <w:color w:val="002060"/>
          <w:sz w:val="24"/>
          <w:szCs w:val="24"/>
        </w:rPr>
        <w:t xml:space="preserve">Jednostka organizacyjna zatrudniająca: </w:t>
      </w:r>
      <w:r w:rsidR="006117E7" w:rsidRPr="00E861D4">
        <w:rPr>
          <w:rFonts w:cstheme="minorHAnsi"/>
          <w:b/>
          <w:color w:val="002060"/>
          <w:sz w:val="24"/>
          <w:szCs w:val="24"/>
        </w:rPr>
        <w:t xml:space="preserve">Katedra Immunologii i Biologii Infekcyjnej, </w:t>
      </w:r>
    </w:p>
    <w:p w14:paraId="173F09CE" w14:textId="20CB63A8" w:rsidR="0068155A" w:rsidRPr="00E861D4" w:rsidRDefault="006117E7" w:rsidP="00516023">
      <w:pPr>
        <w:spacing w:line="240" w:lineRule="auto"/>
        <w:ind w:left="3828"/>
        <w:rPr>
          <w:rFonts w:cstheme="minorHAnsi"/>
          <w:b/>
          <w:color w:val="002060"/>
          <w:sz w:val="24"/>
          <w:szCs w:val="24"/>
        </w:rPr>
      </w:pPr>
      <w:r w:rsidRPr="00E861D4">
        <w:rPr>
          <w:rFonts w:cstheme="minorHAnsi"/>
          <w:b/>
          <w:color w:val="002060"/>
          <w:sz w:val="24"/>
          <w:szCs w:val="24"/>
        </w:rPr>
        <w:t>Wydział Biologii i Ochrony Środowiska</w:t>
      </w:r>
      <w:r w:rsidR="00516023" w:rsidRPr="00E861D4">
        <w:rPr>
          <w:rFonts w:cstheme="minorHAnsi"/>
          <w:b/>
          <w:color w:val="002060"/>
          <w:sz w:val="24"/>
          <w:szCs w:val="24"/>
        </w:rPr>
        <w:t xml:space="preserve"> UŁ</w:t>
      </w:r>
    </w:p>
    <w:p w14:paraId="173F09CF" w14:textId="77777777" w:rsidR="0068155A" w:rsidRPr="00E861D4" w:rsidRDefault="0068155A" w:rsidP="0068155A">
      <w:pPr>
        <w:rPr>
          <w:rFonts w:cstheme="minorHAnsi"/>
          <w:color w:val="002060"/>
          <w:sz w:val="28"/>
          <w:szCs w:val="28"/>
        </w:rPr>
      </w:pPr>
    </w:p>
    <w:p w14:paraId="173F09D0" w14:textId="35BAEDFD" w:rsidR="006117E7" w:rsidRPr="00E861D4" w:rsidRDefault="0068155A" w:rsidP="005E783B">
      <w:pPr>
        <w:rPr>
          <w:rFonts w:cstheme="minorHAnsi"/>
          <w:color w:val="002060"/>
          <w:sz w:val="24"/>
          <w:szCs w:val="24"/>
        </w:rPr>
      </w:pPr>
      <w:r w:rsidRPr="00E861D4">
        <w:rPr>
          <w:rFonts w:cstheme="minorHAnsi"/>
          <w:color w:val="002060"/>
          <w:sz w:val="24"/>
          <w:szCs w:val="24"/>
        </w:rPr>
        <w:t xml:space="preserve">Data ogłoszenia: </w:t>
      </w:r>
      <w:r w:rsidR="006117E7" w:rsidRPr="00E861D4">
        <w:rPr>
          <w:rFonts w:cstheme="minorHAnsi"/>
          <w:b/>
          <w:color w:val="002060"/>
          <w:sz w:val="24"/>
          <w:szCs w:val="24"/>
        </w:rPr>
        <w:t>04.12.2020</w:t>
      </w:r>
      <w:r w:rsidR="00516023" w:rsidRPr="00E861D4">
        <w:rPr>
          <w:rFonts w:cstheme="minorHAnsi"/>
          <w:b/>
          <w:color w:val="002060"/>
          <w:sz w:val="24"/>
          <w:szCs w:val="24"/>
        </w:rPr>
        <w:t xml:space="preserve"> </w:t>
      </w:r>
      <w:r w:rsidR="006117E7" w:rsidRPr="00E861D4">
        <w:rPr>
          <w:rFonts w:cstheme="minorHAnsi"/>
          <w:b/>
          <w:color w:val="002060"/>
          <w:sz w:val="24"/>
          <w:szCs w:val="24"/>
        </w:rPr>
        <w:t>r.</w:t>
      </w:r>
    </w:p>
    <w:p w14:paraId="173F09D1" w14:textId="70C4FDF7" w:rsidR="0068155A" w:rsidRPr="00E861D4" w:rsidRDefault="0068155A" w:rsidP="005E783B">
      <w:pPr>
        <w:rPr>
          <w:rFonts w:cstheme="minorHAnsi"/>
          <w:b/>
          <w:color w:val="002060"/>
          <w:sz w:val="24"/>
          <w:szCs w:val="24"/>
        </w:rPr>
      </w:pPr>
      <w:r w:rsidRPr="00E861D4">
        <w:rPr>
          <w:rFonts w:cstheme="minorHAnsi"/>
          <w:color w:val="002060"/>
          <w:sz w:val="24"/>
          <w:szCs w:val="24"/>
        </w:rPr>
        <w:t xml:space="preserve">Termin składania ofert: </w:t>
      </w:r>
      <w:r w:rsidR="006117E7" w:rsidRPr="00E861D4">
        <w:rPr>
          <w:rFonts w:cstheme="minorHAnsi"/>
          <w:b/>
          <w:color w:val="002060"/>
          <w:sz w:val="24"/>
          <w:szCs w:val="24"/>
        </w:rPr>
        <w:t>04.01.2021</w:t>
      </w:r>
      <w:r w:rsidR="00516023" w:rsidRPr="00E861D4">
        <w:rPr>
          <w:rFonts w:cstheme="minorHAnsi"/>
          <w:b/>
          <w:color w:val="002060"/>
          <w:sz w:val="24"/>
          <w:szCs w:val="24"/>
        </w:rPr>
        <w:t xml:space="preserve"> </w:t>
      </w:r>
      <w:r w:rsidR="006117E7" w:rsidRPr="00E861D4">
        <w:rPr>
          <w:rFonts w:cstheme="minorHAnsi"/>
          <w:b/>
          <w:color w:val="002060"/>
          <w:sz w:val="24"/>
          <w:szCs w:val="24"/>
        </w:rPr>
        <w:t>r.</w:t>
      </w:r>
    </w:p>
    <w:p w14:paraId="173F09D2" w14:textId="0509C227" w:rsidR="0068155A" w:rsidRPr="00E861D4" w:rsidRDefault="0068155A" w:rsidP="005E783B">
      <w:pPr>
        <w:rPr>
          <w:rFonts w:cstheme="minorHAnsi"/>
          <w:b/>
          <w:color w:val="002060"/>
          <w:sz w:val="24"/>
          <w:szCs w:val="24"/>
        </w:rPr>
      </w:pPr>
      <w:r w:rsidRPr="00E861D4">
        <w:rPr>
          <w:rFonts w:cstheme="minorHAnsi"/>
          <w:color w:val="002060"/>
          <w:sz w:val="24"/>
          <w:szCs w:val="24"/>
        </w:rPr>
        <w:t xml:space="preserve">Termin rozstrzygnięcia: </w:t>
      </w:r>
      <w:r w:rsidR="006117E7" w:rsidRPr="00E861D4">
        <w:rPr>
          <w:rFonts w:cstheme="minorHAnsi"/>
          <w:b/>
          <w:color w:val="002060"/>
          <w:sz w:val="24"/>
          <w:szCs w:val="24"/>
        </w:rPr>
        <w:t>11.01.2021</w:t>
      </w:r>
      <w:r w:rsidR="00516023" w:rsidRPr="00E861D4">
        <w:rPr>
          <w:rFonts w:cstheme="minorHAnsi"/>
          <w:b/>
          <w:color w:val="002060"/>
          <w:sz w:val="24"/>
          <w:szCs w:val="24"/>
        </w:rPr>
        <w:t xml:space="preserve"> </w:t>
      </w:r>
      <w:r w:rsidR="006117E7" w:rsidRPr="00E861D4">
        <w:rPr>
          <w:rFonts w:cstheme="minorHAnsi"/>
          <w:b/>
          <w:color w:val="002060"/>
          <w:sz w:val="24"/>
          <w:szCs w:val="24"/>
        </w:rPr>
        <w:t>r.</w:t>
      </w:r>
    </w:p>
    <w:p w14:paraId="173F09D3" w14:textId="77777777" w:rsidR="006117E7" w:rsidRPr="00E861D4" w:rsidRDefault="00A265D5" w:rsidP="006117E7">
      <w:pPr>
        <w:rPr>
          <w:rFonts w:cstheme="minorHAnsi"/>
          <w:b/>
          <w:color w:val="002060"/>
          <w:sz w:val="24"/>
          <w:szCs w:val="24"/>
        </w:rPr>
      </w:pPr>
      <w:r w:rsidRPr="00E861D4">
        <w:rPr>
          <w:rFonts w:cstheme="minorHAnsi"/>
          <w:color w:val="002060"/>
          <w:sz w:val="24"/>
          <w:szCs w:val="24"/>
        </w:rPr>
        <w:t>Liczba</w:t>
      </w:r>
      <w:r w:rsidR="0068155A" w:rsidRPr="00E861D4">
        <w:rPr>
          <w:rFonts w:cstheme="minorHAnsi"/>
          <w:color w:val="002060"/>
          <w:sz w:val="24"/>
          <w:szCs w:val="24"/>
        </w:rPr>
        <w:t xml:space="preserve"> zgłoszeń: </w:t>
      </w:r>
      <w:r w:rsidR="006117E7" w:rsidRPr="00E861D4">
        <w:rPr>
          <w:rFonts w:cstheme="minorHAnsi"/>
          <w:b/>
          <w:color w:val="002060"/>
          <w:sz w:val="24"/>
          <w:szCs w:val="24"/>
        </w:rPr>
        <w:t>3</w:t>
      </w:r>
    </w:p>
    <w:p w14:paraId="173F09D4" w14:textId="77777777" w:rsidR="0068155A" w:rsidRPr="00E861D4" w:rsidRDefault="0068155A" w:rsidP="006117E7">
      <w:pPr>
        <w:rPr>
          <w:rFonts w:cstheme="minorHAnsi"/>
          <w:color w:val="002060"/>
          <w:sz w:val="24"/>
          <w:szCs w:val="24"/>
        </w:rPr>
      </w:pPr>
      <w:r w:rsidRPr="00E861D4">
        <w:rPr>
          <w:rFonts w:cstheme="minorHAnsi"/>
          <w:color w:val="002060"/>
          <w:sz w:val="24"/>
          <w:szCs w:val="24"/>
        </w:rPr>
        <w:t>W wyniku przeprowadzonego post</w:t>
      </w:r>
      <w:r w:rsidR="00B94DF2" w:rsidRPr="00E861D4">
        <w:rPr>
          <w:rFonts w:cstheme="minorHAnsi"/>
          <w:color w:val="002060"/>
          <w:sz w:val="24"/>
          <w:szCs w:val="24"/>
        </w:rPr>
        <w:t>ę</w:t>
      </w:r>
      <w:r w:rsidRPr="00E861D4">
        <w:rPr>
          <w:rFonts w:cstheme="minorHAnsi"/>
          <w:color w:val="002060"/>
          <w:sz w:val="24"/>
          <w:szCs w:val="24"/>
        </w:rPr>
        <w:t>powania konkursowego na ww</w:t>
      </w:r>
      <w:r w:rsidR="00B94DF2" w:rsidRPr="00E861D4">
        <w:rPr>
          <w:rFonts w:cstheme="minorHAnsi"/>
          <w:color w:val="002060"/>
          <w:sz w:val="24"/>
          <w:szCs w:val="24"/>
        </w:rPr>
        <w:t>.</w:t>
      </w:r>
      <w:r w:rsidRPr="00E861D4">
        <w:rPr>
          <w:rFonts w:cstheme="minorHAnsi"/>
          <w:color w:val="002060"/>
          <w:sz w:val="24"/>
          <w:szCs w:val="24"/>
        </w:rPr>
        <w:t xml:space="preserve"> stanowisko konkurs </w:t>
      </w:r>
    </w:p>
    <w:p w14:paraId="173F09D5" w14:textId="77777777" w:rsidR="0068155A" w:rsidRPr="00E861D4" w:rsidRDefault="00A265D5" w:rsidP="00FA4407">
      <w:pPr>
        <w:rPr>
          <w:rFonts w:cstheme="minorHAnsi"/>
          <w:b/>
          <w:color w:val="002060"/>
          <w:sz w:val="24"/>
          <w:szCs w:val="24"/>
        </w:rPr>
      </w:pPr>
      <w:r w:rsidRPr="00E861D4">
        <w:rPr>
          <w:rFonts w:cstheme="minorHAnsi"/>
          <w:color w:val="002060"/>
          <w:sz w:val="24"/>
          <w:szCs w:val="24"/>
        </w:rPr>
        <w:t>w</w:t>
      </w:r>
      <w:r w:rsidR="005E783B" w:rsidRPr="00E861D4">
        <w:rPr>
          <w:rFonts w:cstheme="minorHAnsi"/>
          <w:color w:val="002060"/>
          <w:sz w:val="24"/>
          <w:szCs w:val="24"/>
        </w:rPr>
        <w:t>ygrał/</w:t>
      </w:r>
      <w:r w:rsidR="005E783B" w:rsidRPr="00E861D4">
        <w:rPr>
          <w:rFonts w:cstheme="minorHAnsi"/>
          <w:b/>
          <w:color w:val="002060"/>
          <w:sz w:val="24"/>
          <w:szCs w:val="24"/>
        </w:rPr>
        <w:t>a</w:t>
      </w:r>
      <w:r w:rsidR="0068155A" w:rsidRPr="00E861D4">
        <w:rPr>
          <w:rFonts w:cstheme="minorHAnsi"/>
          <w:b/>
          <w:color w:val="002060"/>
          <w:sz w:val="24"/>
          <w:szCs w:val="24"/>
        </w:rPr>
        <w:t xml:space="preserve">: </w:t>
      </w:r>
      <w:r w:rsidR="006117E7" w:rsidRPr="00E861D4">
        <w:rPr>
          <w:rFonts w:cstheme="minorHAnsi"/>
          <w:b/>
          <w:color w:val="002060"/>
          <w:sz w:val="24"/>
          <w:szCs w:val="24"/>
        </w:rPr>
        <w:t>Pani dr Weronika Gonciarz</w:t>
      </w:r>
    </w:p>
    <w:p w14:paraId="173F09D6" w14:textId="77777777" w:rsidR="0068155A" w:rsidRPr="00E861D4" w:rsidRDefault="0068155A" w:rsidP="0068155A">
      <w:pPr>
        <w:rPr>
          <w:rFonts w:cstheme="minorHAnsi"/>
          <w:color w:val="002060"/>
          <w:sz w:val="24"/>
          <w:szCs w:val="24"/>
        </w:rPr>
      </w:pPr>
    </w:p>
    <w:p w14:paraId="173F09D7" w14:textId="77777777" w:rsidR="006117E7" w:rsidRPr="00E861D4" w:rsidRDefault="0068155A" w:rsidP="0068155A">
      <w:pPr>
        <w:rPr>
          <w:rFonts w:cstheme="minorHAnsi"/>
          <w:color w:val="002060"/>
          <w:sz w:val="24"/>
          <w:szCs w:val="24"/>
        </w:rPr>
      </w:pPr>
      <w:r w:rsidRPr="00E861D4">
        <w:rPr>
          <w:rFonts w:cstheme="minorHAnsi"/>
          <w:color w:val="002060"/>
          <w:sz w:val="24"/>
          <w:szCs w:val="24"/>
        </w:rPr>
        <w:t xml:space="preserve">Uzasadnienie sformułowane przez </w:t>
      </w:r>
      <w:r w:rsidR="00A265D5" w:rsidRPr="00E861D4">
        <w:rPr>
          <w:rFonts w:cstheme="minorHAnsi"/>
          <w:color w:val="002060"/>
          <w:sz w:val="24"/>
          <w:szCs w:val="24"/>
        </w:rPr>
        <w:t>Komisję K</w:t>
      </w:r>
      <w:r w:rsidRPr="00E861D4">
        <w:rPr>
          <w:rFonts w:cstheme="minorHAnsi"/>
          <w:color w:val="002060"/>
          <w:sz w:val="24"/>
          <w:szCs w:val="24"/>
        </w:rPr>
        <w:t>onkursową</w:t>
      </w:r>
      <w:r w:rsidR="006117E7" w:rsidRPr="00E861D4">
        <w:rPr>
          <w:rFonts w:cstheme="minorHAnsi"/>
          <w:color w:val="002060"/>
          <w:sz w:val="24"/>
          <w:szCs w:val="24"/>
        </w:rPr>
        <w:t xml:space="preserve">: </w:t>
      </w:r>
    </w:p>
    <w:p w14:paraId="173F09D8" w14:textId="74F26F53" w:rsidR="006117E7" w:rsidRPr="00E861D4" w:rsidRDefault="006117E7" w:rsidP="00445FB4">
      <w:pPr>
        <w:spacing w:after="120" w:line="240" w:lineRule="auto"/>
        <w:ind w:firstLine="851"/>
        <w:jc w:val="both"/>
        <w:rPr>
          <w:rFonts w:cstheme="minorHAnsi"/>
          <w:color w:val="002060"/>
          <w:sz w:val="24"/>
          <w:szCs w:val="24"/>
        </w:rPr>
      </w:pPr>
      <w:r w:rsidRPr="00E861D4">
        <w:rPr>
          <w:rFonts w:cstheme="minorHAnsi"/>
          <w:color w:val="002060"/>
          <w:sz w:val="24"/>
          <w:szCs w:val="24"/>
        </w:rPr>
        <w:t>Komisja podjęła decyzj</w:t>
      </w:r>
      <w:r w:rsidR="00297B09" w:rsidRPr="00E861D4">
        <w:rPr>
          <w:rFonts w:cstheme="minorHAnsi"/>
          <w:color w:val="002060"/>
          <w:sz w:val="24"/>
          <w:szCs w:val="24"/>
        </w:rPr>
        <w:t>ę</w:t>
      </w:r>
      <w:r w:rsidRPr="00E861D4">
        <w:rPr>
          <w:rFonts w:cstheme="minorHAnsi"/>
          <w:color w:val="002060"/>
          <w:sz w:val="24"/>
          <w:szCs w:val="24"/>
        </w:rPr>
        <w:t xml:space="preserve"> na podstawie przesłanej dokumentacji konkursowej </w:t>
      </w:r>
      <w:r w:rsidR="00445FB4" w:rsidRPr="00E861D4">
        <w:rPr>
          <w:rFonts w:cstheme="minorHAnsi"/>
          <w:color w:val="002060"/>
          <w:sz w:val="24"/>
          <w:szCs w:val="24"/>
        </w:rPr>
        <w:br/>
      </w:r>
      <w:r w:rsidRPr="00E861D4">
        <w:rPr>
          <w:rFonts w:cstheme="minorHAnsi"/>
          <w:color w:val="002060"/>
          <w:sz w:val="24"/>
          <w:szCs w:val="24"/>
        </w:rPr>
        <w:t xml:space="preserve">oraz rozmowy kwalifikacyjnej, która </w:t>
      </w:r>
      <w:r w:rsidR="00297B09" w:rsidRPr="00E861D4">
        <w:rPr>
          <w:rFonts w:cstheme="minorHAnsi"/>
          <w:color w:val="002060"/>
          <w:sz w:val="24"/>
          <w:szCs w:val="24"/>
        </w:rPr>
        <w:t xml:space="preserve">odbyła się za pośrednictwem platformy TEAMS </w:t>
      </w:r>
      <w:r w:rsidR="00445FB4" w:rsidRPr="00E861D4">
        <w:rPr>
          <w:rFonts w:cstheme="minorHAnsi"/>
          <w:color w:val="002060"/>
          <w:sz w:val="24"/>
          <w:szCs w:val="24"/>
        </w:rPr>
        <w:br/>
      </w:r>
      <w:r w:rsidR="00297B09" w:rsidRPr="00E861D4">
        <w:rPr>
          <w:rFonts w:cstheme="minorHAnsi"/>
          <w:color w:val="002060"/>
          <w:sz w:val="24"/>
          <w:szCs w:val="24"/>
        </w:rPr>
        <w:t>w dniu 11.01.2021</w:t>
      </w:r>
      <w:r w:rsidR="00445FB4" w:rsidRPr="00E861D4">
        <w:rPr>
          <w:rFonts w:cstheme="minorHAnsi"/>
          <w:color w:val="002060"/>
          <w:sz w:val="24"/>
          <w:szCs w:val="24"/>
        </w:rPr>
        <w:t xml:space="preserve"> </w:t>
      </w:r>
      <w:r w:rsidR="00297B09" w:rsidRPr="00E861D4">
        <w:rPr>
          <w:rFonts w:cstheme="minorHAnsi"/>
          <w:color w:val="002060"/>
          <w:sz w:val="24"/>
          <w:szCs w:val="24"/>
        </w:rPr>
        <w:t xml:space="preserve">r. o godzinie 12.00, w obecności wszystkich członków Komisji: </w:t>
      </w:r>
      <w:r w:rsidR="00445FB4" w:rsidRPr="00E861D4">
        <w:rPr>
          <w:rFonts w:cstheme="minorHAnsi"/>
          <w:color w:val="002060"/>
          <w:sz w:val="24"/>
          <w:szCs w:val="24"/>
        </w:rPr>
        <w:br/>
      </w:r>
      <w:r w:rsidR="00297B09" w:rsidRPr="00E861D4">
        <w:rPr>
          <w:rFonts w:cstheme="minorHAnsi"/>
          <w:color w:val="002060"/>
          <w:sz w:val="24"/>
          <w:szCs w:val="24"/>
        </w:rPr>
        <w:t>prof. dr hab. Andrzej Kruk (przewodniczący)</w:t>
      </w:r>
      <w:r w:rsidR="00BF4DC5" w:rsidRPr="00E861D4">
        <w:rPr>
          <w:rFonts w:cstheme="minorHAnsi"/>
          <w:color w:val="002060"/>
          <w:sz w:val="24"/>
          <w:szCs w:val="24"/>
        </w:rPr>
        <w:t xml:space="preserve">, </w:t>
      </w:r>
      <w:r w:rsidR="006A717B" w:rsidRPr="00E861D4">
        <w:rPr>
          <w:rFonts w:cstheme="minorHAnsi"/>
          <w:color w:val="002060"/>
          <w:sz w:val="24"/>
          <w:szCs w:val="24"/>
        </w:rPr>
        <w:t xml:space="preserve">dr hab. Bożena Dziadek, prof. UŁ, </w:t>
      </w:r>
      <w:r w:rsidR="00445FB4" w:rsidRPr="00E861D4">
        <w:rPr>
          <w:rFonts w:cstheme="minorHAnsi"/>
          <w:color w:val="002060"/>
          <w:sz w:val="24"/>
          <w:szCs w:val="24"/>
        </w:rPr>
        <w:br/>
      </w:r>
      <w:r w:rsidR="00BF4DC5" w:rsidRPr="00E861D4">
        <w:rPr>
          <w:rFonts w:cstheme="minorHAnsi"/>
          <w:color w:val="002060"/>
          <w:sz w:val="24"/>
          <w:szCs w:val="24"/>
        </w:rPr>
        <w:t>prof. dr hab. Katarzyna Lisowska,</w:t>
      </w:r>
      <w:r w:rsidR="006A717B" w:rsidRPr="00E861D4">
        <w:rPr>
          <w:rFonts w:cstheme="minorHAnsi"/>
          <w:color w:val="002060"/>
          <w:sz w:val="24"/>
          <w:szCs w:val="24"/>
        </w:rPr>
        <w:t xml:space="preserve"> prof. dr hab. </w:t>
      </w:r>
      <w:r w:rsidR="00992D3F" w:rsidRPr="00E861D4">
        <w:rPr>
          <w:rFonts w:cstheme="minorHAnsi"/>
          <w:color w:val="002060"/>
          <w:sz w:val="24"/>
          <w:szCs w:val="24"/>
        </w:rPr>
        <w:t xml:space="preserve">Magdalena Mikołajczyk-Chmiela, </w:t>
      </w:r>
      <w:r w:rsidR="00445FB4" w:rsidRPr="00E861D4">
        <w:rPr>
          <w:rFonts w:cstheme="minorHAnsi"/>
          <w:color w:val="002060"/>
          <w:sz w:val="24"/>
          <w:szCs w:val="24"/>
        </w:rPr>
        <w:br/>
      </w:r>
      <w:r w:rsidR="00992D3F" w:rsidRPr="00E861D4">
        <w:rPr>
          <w:rFonts w:cstheme="minorHAnsi"/>
          <w:color w:val="002060"/>
          <w:sz w:val="24"/>
          <w:szCs w:val="24"/>
        </w:rPr>
        <w:t xml:space="preserve">prof. dr hab. </w:t>
      </w:r>
      <w:r w:rsidR="006A717B" w:rsidRPr="00E861D4">
        <w:rPr>
          <w:rFonts w:cstheme="minorHAnsi"/>
          <w:color w:val="002060"/>
          <w:sz w:val="24"/>
          <w:szCs w:val="24"/>
        </w:rPr>
        <w:t>Antoni Różalski</w:t>
      </w:r>
      <w:r w:rsidR="00BF4DC5" w:rsidRPr="00E861D4">
        <w:rPr>
          <w:rFonts w:cstheme="minorHAnsi"/>
          <w:color w:val="002060"/>
          <w:sz w:val="24"/>
          <w:szCs w:val="24"/>
        </w:rPr>
        <w:t>.</w:t>
      </w:r>
      <w:r w:rsidR="00297B09" w:rsidRPr="00E861D4">
        <w:rPr>
          <w:rFonts w:cstheme="minorHAnsi"/>
          <w:color w:val="002060"/>
          <w:sz w:val="24"/>
          <w:szCs w:val="24"/>
        </w:rPr>
        <w:t xml:space="preserve"> W rozmowie Kandydatka poruszyła kwestie</w:t>
      </w:r>
      <w:r w:rsidRPr="00E861D4">
        <w:rPr>
          <w:rFonts w:cstheme="minorHAnsi"/>
          <w:color w:val="002060"/>
          <w:sz w:val="24"/>
          <w:szCs w:val="24"/>
        </w:rPr>
        <w:t xml:space="preserve"> zainteresowań badawczych</w:t>
      </w:r>
      <w:r w:rsidR="00297B09" w:rsidRPr="00E861D4">
        <w:rPr>
          <w:rFonts w:cstheme="minorHAnsi"/>
          <w:color w:val="002060"/>
          <w:sz w:val="24"/>
          <w:szCs w:val="24"/>
        </w:rPr>
        <w:t xml:space="preserve"> i dalszych planów w zakresie realizacji badań naukowych,</w:t>
      </w:r>
      <w:r w:rsidRPr="00E861D4">
        <w:rPr>
          <w:rFonts w:cstheme="minorHAnsi"/>
          <w:color w:val="002060"/>
          <w:sz w:val="24"/>
          <w:szCs w:val="24"/>
        </w:rPr>
        <w:t xml:space="preserve"> dotychczasowego doświadczenia w zakresie prowadzenia badań</w:t>
      </w:r>
      <w:r w:rsidR="00BF4DC5" w:rsidRPr="00E861D4">
        <w:rPr>
          <w:rFonts w:cstheme="minorHAnsi"/>
          <w:color w:val="002060"/>
          <w:sz w:val="24"/>
          <w:szCs w:val="24"/>
        </w:rPr>
        <w:t>, dokumentacji projektowej,</w:t>
      </w:r>
      <w:r w:rsidRPr="00E861D4">
        <w:rPr>
          <w:rFonts w:cstheme="minorHAnsi"/>
          <w:color w:val="002060"/>
          <w:sz w:val="24"/>
          <w:szCs w:val="24"/>
        </w:rPr>
        <w:t xml:space="preserve"> opracowania wyników </w:t>
      </w:r>
      <w:r w:rsidR="00BF4DC5" w:rsidRPr="00E861D4">
        <w:rPr>
          <w:rFonts w:cstheme="minorHAnsi"/>
          <w:color w:val="002060"/>
          <w:sz w:val="24"/>
          <w:szCs w:val="24"/>
        </w:rPr>
        <w:t xml:space="preserve">i </w:t>
      </w:r>
      <w:r w:rsidRPr="00E861D4">
        <w:rPr>
          <w:rFonts w:cstheme="minorHAnsi"/>
          <w:color w:val="002060"/>
          <w:sz w:val="24"/>
          <w:szCs w:val="24"/>
        </w:rPr>
        <w:t>przygotowania publikacji naukowych, doświadczenia w pracy na modelach zwierzęcych, wnioskowania o finansowanie projektów badawczych, nawiązywania i prowadzenia współpracy naukowo-badawczej</w:t>
      </w:r>
      <w:r w:rsidR="00445FB4" w:rsidRPr="00E861D4">
        <w:rPr>
          <w:rFonts w:cstheme="minorHAnsi"/>
          <w:color w:val="002060"/>
          <w:sz w:val="24"/>
          <w:szCs w:val="24"/>
        </w:rPr>
        <w:t xml:space="preserve"> </w:t>
      </w:r>
      <w:r w:rsidRPr="00E861D4">
        <w:rPr>
          <w:rFonts w:cstheme="minorHAnsi"/>
          <w:color w:val="002060"/>
          <w:sz w:val="24"/>
          <w:szCs w:val="24"/>
        </w:rPr>
        <w:t xml:space="preserve">w kraju i za granicą, podejmowania kroków w zakresie </w:t>
      </w:r>
      <w:r w:rsidR="00445FB4" w:rsidRPr="00E861D4">
        <w:rPr>
          <w:rFonts w:cstheme="minorHAnsi"/>
          <w:color w:val="002060"/>
          <w:sz w:val="24"/>
          <w:szCs w:val="24"/>
        </w:rPr>
        <w:br/>
      </w:r>
      <w:r w:rsidRPr="00E861D4">
        <w:rPr>
          <w:rFonts w:cstheme="minorHAnsi"/>
          <w:color w:val="002060"/>
          <w:sz w:val="24"/>
          <w:szCs w:val="24"/>
        </w:rPr>
        <w:t xml:space="preserve">doskonalenia wiedzy i umiejętności, a także doskonalenia umiejętności dydaktycznych.  </w:t>
      </w:r>
    </w:p>
    <w:p w14:paraId="173F09D9" w14:textId="55B7F4AC" w:rsidR="006117E7" w:rsidRPr="00E861D4" w:rsidRDefault="006117E7" w:rsidP="00445FB4">
      <w:pPr>
        <w:spacing w:after="120" w:line="240" w:lineRule="auto"/>
        <w:jc w:val="both"/>
        <w:rPr>
          <w:rFonts w:cstheme="minorHAnsi"/>
          <w:color w:val="002060"/>
          <w:sz w:val="24"/>
          <w:szCs w:val="24"/>
        </w:rPr>
      </w:pPr>
      <w:r w:rsidRPr="00E861D4">
        <w:rPr>
          <w:rFonts w:cstheme="minorHAnsi"/>
          <w:color w:val="002060"/>
          <w:sz w:val="24"/>
          <w:szCs w:val="24"/>
        </w:rPr>
        <w:t xml:space="preserve">Komisja stwierdziła, że Pani dr Weronika Gonciarz spełnia kryteria merytoryczne stawiane kandydatom na etat adiunkta badawczo-dydaktycznego </w:t>
      </w:r>
      <w:r w:rsidR="00297B09" w:rsidRPr="00E861D4">
        <w:rPr>
          <w:rFonts w:cstheme="minorHAnsi"/>
          <w:color w:val="002060"/>
          <w:sz w:val="24"/>
          <w:szCs w:val="24"/>
        </w:rPr>
        <w:t xml:space="preserve">na podstawie </w:t>
      </w:r>
      <w:r w:rsidRPr="00E861D4">
        <w:rPr>
          <w:rFonts w:cstheme="minorHAnsi"/>
          <w:color w:val="002060"/>
          <w:sz w:val="24"/>
          <w:szCs w:val="24"/>
        </w:rPr>
        <w:t>dorobk</w:t>
      </w:r>
      <w:r w:rsidR="00297B09" w:rsidRPr="00E861D4">
        <w:rPr>
          <w:rFonts w:cstheme="minorHAnsi"/>
          <w:color w:val="002060"/>
          <w:sz w:val="24"/>
          <w:szCs w:val="24"/>
        </w:rPr>
        <w:t>u</w:t>
      </w:r>
      <w:r w:rsidRPr="00E861D4">
        <w:rPr>
          <w:rFonts w:cstheme="minorHAnsi"/>
          <w:color w:val="002060"/>
          <w:sz w:val="24"/>
          <w:szCs w:val="24"/>
        </w:rPr>
        <w:t xml:space="preserve"> publikacyjn</w:t>
      </w:r>
      <w:r w:rsidR="00297B09" w:rsidRPr="00E861D4">
        <w:rPr>
          <w:rFonts w:cstheme="minorHAnsi"/>
          <w:color w:val="002060"/>
          <w:sz w:val="24"/>
          <w:szCs w:val="24"/>
        </w:rPr>
        <w:t>ego</w:t>
      </w:r>
      <w:r w:rsidRPr="00E861D4">
        <w:rPr>
          <w:rFonts w:cstheme="minorHAnsi"/>
          <w:color w:val="002060"/>
          <w:sz w:val="24"/>
          <w:szCs w:val="24"/>
        </w:rPr>
        <w:t xml:space="preserve"> w recenzowanych czasopismach naukowych z listy JCR, a także liczn</w:t>
      </w:r>
      <w:r w:rsidR="00297B09" w:rsidRPr="00E861D4">
        <w:rPr>
          <w:rFonts w:cstheme="minorHAnsi"/>
          <w:color w:val="002060"/>
          <w:sz w:val="24"/>
          <w:szCs w:val="24"/>
        </w:rPr>
        <w:t>ych</w:t>
      </w:r>
      <w:r w:rsidRPr="00E861D4">
        <w:rPr>
          <w:rFonts w:cstheme="minorHAnsi"/>
          <w:color w:val="002060"/>
          <w:sz w:val="24"/>
          <w:szCs w:val="24"/>
        </w:rPr>
        <w:t xml:space="preserve"> doniesie</w:t>
      </w:r>
      <w:r w:rsidR="00297B09" w:rsidRPr="00E861D4">
        <w:rPr>
          <w:rFonts w:cstheme="minorHAnsi"/>
          <w:color w:val="002060"/>
          <w:sz w:val="24"/>
          <w:szCs w:val="24"/>
        </w:rPr>
        <w:t>ń</w:t>
      </w:r>
      <w:r w:rsidRPr="00E861D4">
        <w:rPr>
          <w:rFonts w:cstheme="minorHAnsi"/>
          <w:color w:val="002060"/>
          <w:sz w:val="24"/>
          <w:szCs w:val="24"/>
        </w:rPr>
        <w:t xml:space="preserve"> </w:t>
      </w:r>
      <w:r w:rsidR="00445FB4" w:rsidRPr="00E861D4">
        <w:rPr>
          <w:rFonts w:cstheme="minorHAnsi"/>
          <w:color w:val="002060"/>
          <w:sz w:val="24"/>
          <w:szCs w:val="24"/>
        </w:rPr>
        <w:br/>
      </w:r>
      <w:r w:rsidRPr="00E861D4">
        <w:rPr>
          <w:rFonts w:cstheme="minorHAnsi"/>
          <w:color w:val="002060"/>
          <w:sz w:val="24"/>
          <w:szCs w:val="24"/>
        </w:rPr>
        <w:t xml:space="preserve">na konferencjach krajowych i zagranicznych. Kandydatka przedstawiła </w:t>
      </w:r>
      <w:r w:rsidR="00297B09" w:rsidRPr="00E861D4">
        <w:rPr>
          <w:rFonts w:cstheme="minorHAnsi"/>
          <w:color w:val="002060"/>
          <w:sz w:val="24"/>
          <w:szCs w:val="24"/>
        </w:rPr>
        <w:t xml:space="preserve">klarownie </w:t>
      </w:r>
      <w:r w:rsidRPr="00E861D4">
        <w:rPr>
          <w:rFonts w:cstheme="minorHAnsi"/>
          <w:color w:val="002060"/>
          <w:sz w:val="24"/>
          <w:szCs w:val="24"/>
        </w:rPr>
        <w:t xml:space="preserve">dalszą wizję swoich </w:t>
      </w:r>
      <w:r w:rsidR="00297B09" w:rsidRPr="00E861D4">
        <w:rPr>
          <w:rFonts w:cstheme="minorHAnsi"/>
          <w:color w:val="002060"/>
          <w:sz w:val="24"/>
          <w:szCs w:val="24"/>
        </w:rPr>
        <w:t>planów badawczych i możliwości ich realizacji m.in. w oparciu o nawiązan</w:t>
      </w:r>
      <w:r w:rsidR="00942E8E" w:rsidRPr="00E861D4">
        <w:rPr>
          <w:rFonts w:cstheme="minorHAnsi"/>
          <w:color w:val="002060"/>
          <w:sz w:val="24"/>
          <w:szCs w:val="24"/>
        </w:rPr>
        <w:t>ą</w:t>
      </w:r>
      <w:r w:rsidR="00297B09" w:rsidRPr="00E861D4">
        <w:rPr>
          <w:rFonts w:cstheme="minorHAnsi"/>
          <w:color w:val="002060"/>
          <w:sz w:val="24"/>
          <w:szCs w:val="24"/>
        </w:rPr>
        <w:t xml:space="preserve"> współpra</w:t>
      </w:r>
      <w:r w:rsidR="00297B09" w:rsidRPr="00E861D4">
        <w:rPr>
          <w:rFonts w:cstheme="minorHAnsi"/>
          <w:color w:val="002060"/>
          <w:sz w:val="24"/>
          <w:szCs w:val="24"/>
        </w:rPr>
        <w:lastRenderedPageBreak/>
        <w:t>cę</w:t>
      </w:r>
      <w:r w:rsidR="00297B09" w:rsidRPr="00445FB4">
        <w:rPr>
          <w:rFonts w:cstheme="minorHAnsi"/>
          <w:sz w:val="24"/>
          <w:szCs w:val="24"/>
        </w:rPr>
        <w:t>.</w:t>
      </w:r>
      <w:r w:rsidRPr="00445FB4">
        <w:rPr>
          <w:rFonts w:cstheme="minorHAnsi"/>
          <w:sz w:val="24"/>
          <w:szCs w:val="24"/>
        </w:rPr>
        <w:t xml:space="preserve"> </w:t>
      </w:r>
      <w:r w:rsidRPr="00E861D4">
        <w:rPr>
          <w:rFonts w:cstheme="minorHAnsi"/>
          <w:color w:val="002060"/>
          <w:sz w:val="24"/>
          <w:szCs w:val="24"/>
        </w:rPr>
        <w:t xml:space="preserve">W swoim dotychczasowym dorobku </w:t>
      </w:r>
      <w:r w:rsidR="00297B09" w:rsidRPr="00E861D4">
        <w:rPr>
          <w:rFonts w:cstheme="minorHAnsi"/>
          <w:color w:val="002060"/>
          <w:sz w:val="24"/>
          <w:szCs w:val="24"/>
        </w:rPr>
        <w:t xml:space="preserve">Kandydatka </w:t>
      </w:r>
      <w:r w:rsidRPr="00E861D4">
        <w:rPr>
          <w:rFonts w:cstheme="minorHAnsi"/>
          <w:color w:val="002060"/>
          <w:sz w:val="24"/>
          <w:szCs w:val="24"/>
        </w:rPr>
        <w:t xml:space="preserve">podejmowała </w:t>
      </w:r>
      <w:r w:rsidR="00297B09" w:rsidRPr="00E861D4">
        <w:rPr>
          <w:rFonts w:cstheme="minorHAnsi"/>
          <w:color w:val="002060"/>
          <w:sz w:val="24"/>
          <w:szCs w:val="24"/>
        </w:rPr>
        <w:t>starania o finansowanie projektów badawczych</w:t>
      </w:r>
      <w:r w:rsidRPr="00E861D4">
        <w:rPr>
          <w:rFonts w:cstheme="minorHAnsi"/>
          <w:color w:val="002060"/>
          <w:sz w:val="24"/>
          <w:szCs w:val="24"/>
        </w:rPr>
        <w:t xml:space="preserve">. Była zaangażowana w charakterze wykonawcy, w projekty badawcze finansowane przez Narodowe Centrum Nauki oraz Narodowe Centrum Badań i Rozwoju, realizowane w  Katedrze Immunologii i Biologii Infekcyjnej, a także w jednostkach zewnętrznych. Posiada również doświadczenie w realizacji projektów o charakterze komercyjnym.     </w:t>
      </w:r>
    </w:p>
    <w:p w14:paraId="173F09DA" w14:textId="5488E52F" w:rsidR="006117E7" w:rsidRPr="00E861D4" w:rsidRDefault="006117E7" w:rsidP="00445FB4">
      <w:pPr>
        <w:spacing w:after="120" w:line="240" w:lineRule="auto"/>
        <w:jc w:val="both"/>
        <w:rPr>
          <w:rFonts w:cstheme="minorHAnsi"/>
          <w:color w:val="002060"/>
          <w:sz w:val="24"/>
          <w:szCs w:val="24"/>
        </w:rPr>
      </w:pPr>
      <w:r w:rsidRPr="00E861D4">
        <w:rPr>
          <w:rFonts w:cstheme="minorHAnsi"/>
          <w:color w:val="002060"/>
          <w:sz w:val="24"/>
          <w:szCs w:val="24"/>
        </w:rPr>
        <w:t>Jednocześnie Komisja wysoko oceniła kwalifikacje dydaktyczne Pani dr Weroniki Gonciarz, wyrażające się opieką nad magistrantami oraz studentami realizującymi studenckie granty  badawcze. Podkreślona została także otwartość Kandydatki na dalsze pogłębianie wie</w:t>
      </w:r>
      <w:r w:rsidR="00297B09" w:rsidRPr="00E861D4">
        <w:rPr>
          <w:rFonts w:cstheme="minorHAnsi"/>
          <w:color w:val="002060"/>
          <w:sz w:val="24"/>
          <w:szCs w:val="24"/>
        </w:rPr>
        <w:t xml:space="preserve">dzy </w:t>
      </w:r>
      <w:r w:rsidR="00445FB4" w:rsidRPr="00E861D4">
        <w:rPr>
          <w:rFonts w:cstheme="minorHAnsi"/>
          <w:color w:val="002060"/>
          <w:sz w:val="24"/>
          <w:szCs w:val="24"/>
        </w:rPr>
        <w:br/>
      </w:r>
      <w:r w:rsidR="00297B09" w:rsidRPr="00E861D4">
        <w:rPr>
          <w:rFonts w:cstheme="minorHAnsi"/>
          <w:color w:val="002060"/>
          <w:sz w:val="24"/>
          <w:szCs w:val="24"/>
        </w:rPr>
        <w:t xml:space="preserve">i umiejętności w zakresie metod badawczych i dydaktycznych w trakcie szkoleń i staży </w:t>
      </w:r>
      <w:r w:rsidR="00445FB4" w:rsidRPr="00E861D4">
        <w:rPr>
          <w:rFonts w:cstheme="minorHAnsi"/>
          <w:color w:val="002060"/>
          <w:sz w:val="24"/>
          <w:szCs w:val="24"/>
        </w:rPr>
        <w:br/>
      </w:r>
      <w:r w:rsidR="00297B09" w:rsidRPr="00E861D4">
        <w:rPr>
          <w:rFonts w:cstheme="minorHAnsi"/>
          <w:color w:val="002060"/>
          <w:sz w:val="24"/>
          <w:szCs w:val="24"/>
        </w:rPr>
        <w:t>krajowych i zagranicznych.</w:t>
      </w:r>
    </w:p>
    <w:p w14:paraId="173F09DB" w14:textId="77777777" w:rsidR="006117E7" w:rsidRPr="00E861D4" w:rsidRDefault="006117E7" w:rsidP="00445FB4">
      <w:pPr>
        <w:spacing w:after="120" w:line="240" w:lineRule="auto"/>
        <w:jc w:val="both"/>
        <w:rPr>
          <w:rFonts w:cstheme="minorHAnsi"/>
          <w:color w:val="002060"/>
          <w:sz w:val="24"/>
          <w:szCs w:val="24"/>
        </w:rPr>
      </w:pPr>
      <w:r w:rsidRPr="00E861D4">
        <w:rPr>
          <w:rFonts w:cstheme="minorHAnsi"/>
          <w:color w:val="002060"/>
          <w:sz w:val="24"/>
          <w:szCs w:val="24"/>
        </w:rPr>
        <w:t>Podsumowując, Komisja uznała, że Pani dr Weronika Gonciarz spełnia wszystkie warunki konkursu i  jest odpowiednią kandydatką do objęcia stanowiska adiunkta badawczo-dydaktycznego w Katedrze Immunologii i Biologii Infekcyjnej Uniwersytetu Łódzkiego, dobrze rokującą pod względem dalszego rozwoju naukowego</w:t>
      </w:r>
      <w:r w:rsidR="00297B09" w:rsidRPr="00E861D4">
        <w:rPr>
          <w:rFonts w:cstheme="minorHAnsi"/>
          <w:color w:val="002060"/>
          <w:sz w:val="24"/>
          <w:szCs w:val="24"/>
        </w:rPr>
        <w:t xml:space="preserve"> i podnoszenia jakości kształcenia.</w:t>
      </w:r>
    </w:p>
    <w:p w14:paraId="173F09DC" w14:textId="77777777" w:rsidR="0068155A" w:rsidRPr="00E861D4" w:rsidRDefault="0068155A" w:rsidP="00445FB4">
      <w:pPr>
        <w:spacing w:after="120" w:line="240" w:lineRule="auto"/>
        <w:rPr>
          <w:rFonts w:cstheme="minorHAnsi"/>
          <w:color w:val="002060"/>
        </w:rPr>
      </w:pPr>
      <w:r w:rsidRPr="00E861D4">
        <w:rPr>
          <w:rFonts w:cstheme="minorHAnsi"/>
          <w:color w:val="002060"/>
        </w:rPr>
        <w:t xml:space="preserve"> </w:t>
      </w:r>
    </w:p>
    <w:p w14:paraId="173F09DD" w14:textId="77777777" w:rsidR="0068155A" w:rsidRPr="00E861D4" w:rsidRDefault="0068155A" w:rsidP="00445FB4">
      <w:pPr>
        <w:spacing w:after="120" w:line="240" w:lineRule="auto"/>
        <w:rPr>
          <w:rFonts w:cstheme="minorHAnsi"/>
          <w:b/>
          <w:color w:val="002060"/>
        </w:rPr>
      </w:pPr>
    </w:p>
    <w:p w14:paraId="173F09DE" w14:textId="77777777" w:rsidR="009372F9" w:rsidRPr="00E861D4" w:rsidRDefault="009372F9" w:rsidP="00445FB4">
      <w:pPr>
        <w:spacing w:after="120" w:line="240" w:lineRule="auto"/>
        <w:rPr>
          <w:rFonts w:cstheme="minorHAnsi"/>
          <w:b/>
          <w:color w:val="002060"/>
          <w:sz w:val="24"/>
          <w:szCs w:val="24"/>
        </w:rPr>
      </w:pPr>
    </w:p>
    <w:p w14:paraId="173F09DF" w14:textId="77777777" w:rsidR="009372F9" w:rsidRPr="00E861D4" w:rsidRDefault="009372F9" w:rsidP="0068155A">
      <w:pPr>
        <w:rPr>
          <w:rFonts w:cstheme="minorHAnsi"/>
          <w:b/>
          <w:color w:val="002060"/>
          <w:sz w:val="24"/>
          <w:szCs w:val="24"/>
        </w:rPr>
      </w:pPr>
    </w:p>
    <w:p w14:paraId="2619BF1C" w14:textId="0817352F" w:rsidR="00032862" w:rsidRDefault="00032862" w:rsidP="009372F9">
      <w:pPr>
        <w:ind w:left="4678"/>
        <w:jc w:val="center"/>
        <w:rPr>
          <w:rFonts w:cstheme="minorHAnsi"/>
          <w:color w:val="002060"/>
          <w:sz w:val="20"/>
          <w:szCs w:val="20"/>
        </w:rPr>
      </w:pPr>
      <w:r>
        <w:rPr>
          <w:rFonts w:cstheme="minorHAnsi"/>
          <w:color w:val="002060"/>
          <w:sz w:val="20"/>
          <w:szCs w:val="20"/>
        </w:rPr>
        <w:t>Prof. dr hab. Andrzej Kruk</w:t>
      </w:r>
    </w:p>
    <w:p w14:paraId="0358FE0F" w14:textId="00271FB5" w:rsidR="00032862" w:rsidRDefault="00032862" w:rsidP="009372F9">
      <w:pPr>
        <w:ind w:left="4678"/>
        <w:jc w:val="center"/>
        <w:rPr>
          <w:rFonts w:cstheme="minorHAnsi"/>
          <w:color w:val="002060"/>
          <w:sz w:val="20"/>
          <w:szCs w:val="20"/>
        </w:rPr>
      </w:pPr>
      <w:r>
        <w:rPr>
          <w:rFonts w:cstheme="minorHAnsi"/>
          <w:color w:val="002060"/>
          <w:sz w:val="20"/>
          <w:szCs w:val="20"/>
        </w:rPr>
        <w:t>Dziekan Wydziału Biologii i Ochrony Środowiska</w:t>
      </w:r>
    </w:p>
    <w:p w14:paraId="77F81507" w14:textId="77777777" w:rsidR="00032862" w:rsidRDefault="00032862" w:rsidP="009372F9">
      <w:pPr>
        <w:ind w:left="4678"/>
        <w:jc w:val="center"/>
        <w:rPr>
          <w:rFonts w:cstheme="minorHAnsi"/>
          <w:color w:val="002060"/>
          <w:sz w:val="20"/>
          <w:szCs w:val="20"/>
        </w:rPr>
      </w:pPr>
      <w:r w:rsidRPr="00E861D4">
        <w:rPr>
          <w:rFonts w:cstheme="minorHAnsi"/>
          <w:color w:val="002060"/>
          <w:sz w:val="20"/>
          <w:szCs w:val="20"/>
        </w:rPr>
        <w:t xml:space="preserve"> </w:t>
      </w:r>
    </w:p>
    <w:p w14:paraId="08A60056" w14:textId="77777777" w:rsidR="00032862" w:rsidRDefault="00032862" w:rsidP="009372F9">
      <w:pPr>
        <w:ind w:left="4678"/>
        <w:jc w:val="center"/>
        <w:rPr>
          <w:rFonts w:cstheme="minorHAnsi"/>
          <w:color w:val="002060"/>
          <w:sz w:val="20"/>
          <w:szCs w:val="20"/>
        </w:rPr>
      </w:pPr>
    </w:p>
    <w:p w14:paraId="173F09E1" w14:textId="034BA92E" w:rsidR="000E73C5" w:rsidRPr="00E861D4" w:rsidRDefault="0068155A" w:rsidP="009372F9">
      <w:pPr>
        <w:ind w:left="4678"/>
        <w:jc w:val="center"/>
        <w:rPr>
          <w:rFonts w:cstheme="minorHAnsi"/>
          <w:color w:val="002060"/>
        </w:rPr>
      </w:pPr>
      <w:r w:rsidRPr="00E861D4">
        <w:rPr>
          <w:rFonts w:cstheme="minorHAnsi"/>
          <w:color w:val="002060"/>
          <w:sz w:val="20"/>
          <w:szCs w:val="20"/>
        </w:rPr>
        <w:t>(</w:t>
      </w:r>
      <w:r w:rsidR="00B94DF2" w:rsidRPr="00E861D4">
        <w:rPr>
          <w:rFonts w:cstheme="minorHAnsi"/>
          <w:color w:val="002060"/>
          <w:sz w:val="20"/>
          <w:szCs w:val="20"/>
        </w:rPr>
        <w:t>Przewodniczący Komisji Konkursowej</w:t>
      </w:r>
      <w:r w:rsidRPr="00E861D4">
        <w:rPr>
          <w:rFonts w:cstheme="minorHAnsi"/>
          <w:color w:val="002060"/>
          <w:sz w:val="20"/>
          <w:szCs w:val="20"/>
        </w:rPr>
        <w:t>)</w:t>
      </w:r>
    </w:p>
    <w:sectPr w:rsidR="000E73C5" w:rsidRPr="00E861D4" w:rsidSect="006C35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9E6"/>
    <w:rsid w:val="00032862"/>
    <w:rsid w:val="00074CBB"/>
    <w:rsid w:val="001729E0"/>
    <w:rsid w:val="00226863"/>
    <w:rsid w:val="00231163"/>
    <w:rsid w:val="00297B09"/>
    <w:rsid w:val="003261CD"/>
    <w:rsid w:val="003B0F6D"/>
    <w:rsid w:val="003F1B92"/>
    <w:rsid w:val="00445FB4"/>
    <w:rsid w:val="00516023"/>
    <w:rsid w:val="005D4B95"/>
    <w:rsid w:val="005E783B"/>
    <w:rsid w:val="006117E7"/>
    <w:rsid w:val="006426CB"/>
    <w:rsid w:val="00650880"/>
    <w:rsid w:val="0068155A"/>
    <w:rsid w:val="006A717B"/>
    <w:rsid w:val="006C35FB"/>
    <w:rsid w:val="006D19E6"/>
    <w:rsid w:val="00843E5B"/>
    <w:rsid w:val="009372F9"/>
    <w:rsid w:val="00942E8E"/>
    <w:rsid w:val="00992D3F"/>
    <w:rsid w:val="00A265D5"/>
    <w:rsid w:val="00A43266"/>
    <w:rsid w:val="00B91005"/>
    <w:rsid w:val="00B94DF2"/>
    <w:rsid w:val="00BE6658"/>
    <w:rsid w:val="00BF4DC5"/>
    <w:rsid w:val="00E15473"/>
    <w:rsid w:val="00E26D9F"/>
    <w:rsid w:val="00E861D4"/>
    <w:rsid w:val="00EC1526"/>
    <w:rsid w:val="00F061F1"/>
    <w:rsid w:val="00FA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F09C9"/>
  <w15:docId w15:val="{FAD452F7-E3F9-47BA-A02D-78D1FA11E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5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28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209BA04E4FC54694807441DF376236" ma:contentTypeVersion="12" ma:contentTypeDescription="Utwórz nowy dokument." ma:contentTypeScope="" ma:versionID="17f829dcee5af5f0d10f6fb59733bd2c">
  <xsd:schema xmlns:xsd="http://www.w3.org/2001/XMLSchema" xmlns:xs="http://www.w3.org/2001/XMLSchema" xmlns:p="http://schemas.microsoft.com/office/2006/metadata/properties" xmlns:ns3="346664c1-f046-4b05-9eb2-f4d5e2576ba6" xmlns:ns4="d802e315-ce5c-4061-a08c-c54b692e31ed" targetNamespace="http://schemas.microsoft.com/office/2006/metadata/properties" ma:root="true" ma:fieldsID="1569706151daded53b0c2b1964eff4a2" ns3:_="" ns4:_="">
    <xsd:import namespace="346664c1-f046-4b05-9eb2-f4d5e2576ba6"/>
    <xsd:import namespace="d802e315-ce5c-4061-a08c-c54b692e31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664c1-f046-4b05-9eb2-f4d5e2576b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2e315-ce5c-4061-a08c-c54b692e31e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044515-2998-46F5-B046-B6C6244F437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E2C0D65-6277-4ABB-9CC5-D7743F025E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961194-67D7-425F-A103-9240D2798E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664c1-f046-4b05-9eb2-f4d5e2576ba6"/>
    <ds:schemaRef ds:uri="d802e315-ce5c-4061-a08c-c54b692e31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Wróblewska</dc:creator>
  <cp:lastModifiedBy>Marzena Świątek</cp:lastModifiedBy>
  <cp:revision>2</cp:revision>
  <cp:lastPrinted>2021-01-14T14:45:00Z</cp:lastPrinted>
  <dcterms:created xsi:type="dcterms:W3CDTF">2021-01-28T08:17:00Z</dcterms:created>
  <dcterms:modified xsi:type="dcterms:W3CDTF">2021-01-28T08:17:00Z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0x01010039209BA04E4FC54694807441DF376236</vt:lpwstr>
  </property>
</Properties>
</file>