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F8A7" w14:textId="75CEAC11" w:rsidR="00A43B9E" w:rsidRDefault="00163AD9" w:rsidP="00163AD9">
      <w:pPr>
        <w:spacing w:after="0"/>
        <w:ind w:left="91"/>
        <w:jc w:val="center"/>
        <w:rPr>
          <w:sz w:val="26"/>
        </w:rPr>
      </w:pPr>
      <w:r>
        <w:rPr>
          <w:sz w:val="26"/>
        </w:rPr>
        <w:t>INFORMACJA O WYNIKU KONKURSU</w:t>
      </w:r>
    </w:p>
    <w:p w14:paraId="14AC120C" w14:textId="77777777" w:rsidR="00163AD9" w:rsidRDefault="00163AD9" w:rsidP="00163AD9">
      <w:pPr>
        <w:spacing w:after="0"/>
        <w:ind w:left="91"/>
        <w:jc w:val="center"/>
      </w:pPr>
    </w:p>
    <w:p w14:paraId="27D5EF5E" w14:textId="77777777" w:rsidR="00A43B9E" w:rsidRDefault="00163AD9">
      <w:pPr>
        <w:spacing w:after="94"/>
        <w:ind w:left="24" w:hanging="10"/>
      </w:pPr>
      <w:r>
        <w:rPr>
          <w:sz w:val="24"/>
        </w:rPr>
        <w:t>Konkurs na stanowisko: adiunkt w grupie pracowników badawczych</w:t>
      </w:r>
    </w:p>
    <w:p w14:paraId="554CB4AD" w14:textId="77777777" w:rsidR="00A43B9E" w:rsidRDefault="00163AD9">
      <w:pPr>
        <w:spacing w:after="590"/>
        <w:ind w:left="24" w:hanging="10"/>
      </w:pPr>
      <w:r>
        <w:rPr>
          <w:sz w:val="24"/>
        </w:rPr>
        <w:t>Jednostka organizacyjna zatrudniająca: Katedra Zoologii Bezkręgowców i Hydrobiologii, Wydział Biologii i Ochrony Środowiska</w:t>
      </w:r>
    </w:p>
    <w:p w14:paraId="7ABC2E48" w14:textId="77777777" w:rsidR="00A43B9E" w:rsidRDefault="00163AD9">
      <w:pPr>
        <w:spacing w:after="231"/>
        <w:ind w:left="29"/>
      </w:pPr>
      <w:r>
        <w:t>Data ogłoszenia: ...10.06.2021</w:t>
      </w:r>
      <w:r>
        <w:rPr>
          <w:noProof/>
        </w:rPr>
        <w:drawing>
          <wp:inline distT="0" distB="0" distL="0" distR="0" wp14:anchorId="7770BE55" wp14:editId="3B42CC4C">
            <wp:extent cx="128033" cy="27434"/>
            <wp:effectExtent l="0" t="0" r="0" b="0"/>
            <wp:docPr id="2138" name="Picture 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" name="Picture 21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33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6D67" w14:textId="77777777" w:rsidR="00A43B9E" w:rsidRDefault="00163AD9">
      <w:pPr>
        <w:spacing w:after="238"/>
        <w:ind w:left="24" w:hanging="10"/>
      </w:pPr>
      <w:r>
        <w:rPr>
          <w:sz w:val="24"/>
        </w:rPr>
        <w:t>Termin składania ofert: ...30.09.2021.</w:t>
      </w:r>
    </w:p>
    <w:p w14:paraId="1599DBF7" w14:textId="283D123B" w:rsidR="00A43B9E" w:rsidRDefault="00163AD9">
      <w:pPr>
        <w:tabs>
          <w:tab w:val="center" w:pos="3495"/>
        </w:tabs>
        <w:spacing w:after="238"/>
      </w:pPr>
      <w:r>
        <w:rPr>
          <w:sz w:val="24"/>
        </w:rPr>
        <w:t>Termin rozstrzygnięcia</w:t>
      </w:r>
      <w:r>
        <w:rPr>
          <w:sz w:val="24"/>
        </w:rPr>
        <w:tab/>
      </w:r>
      <w:r>
        <w:rPr>
          <w:sz w:val="24"/>
        </w:rPr>
        <w:t>15.10.2021</w:t>
      </w:r>
      <w:r>
        <w:rPr>
          <w:noProof/>
        </w:rPr>
        <w:drawing>
          <wp:inline distT="0" distB="0" distL="0" distR="0" wp14:anchorId="0CA45E8C" wp14:editId="18CBD9A8">
            <wp:extent cx="338374" cy="24386"/>
            <wp:effectExtent l="0" t="0" r="0" b="0"/>
            <wp:docPr id="2140" name="Picture 2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" name="Picture 2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74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85A83" w14:textId="77777777" w:rsidR="00A43B9E" w:rsidRDefault="00163AD9">
      <w:pPr>
        <w:spacing w:after="220" w:line="249" w:lineRule="auto"/>
        <w:ind w:left="19" w:hanging="10"/>
        <w:jc w:val="both"/>
      </w:pPr>
      <w:r>
        <w:rPr>
          <w:sz w:val="26"/>
        </w:rPr>
        <w:t>Liczba zgłoszeń'</w:t>
      </w:r>
      <w:r>
        <w:rPr>
          <w:noProof/>
        </w:rPr>
        <w:drawing>
          <wp:inline distT="0" distB="0" distL="0" distR="0" wp14:anchorId="5F69CFBB" wp14:editId="795320A2">
            <wp:extent cx="524326" cy="109738"/>
            <wp:effectExtent l="0" t="0" r="0" b="0"/>
            <wp:docPr id="2142" name="Picture 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" name="Picture 21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26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2DE1" w14:textId="77777777" w:rsidR="00A43B9E" w:rsidRDefault="00163AD9">
      <w:pPr>
        <w:spacing w:after="550" w:line="410" w:lineRule="auto"/>
        <w:ind w:left="2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17CFAE" wp14:editId="7D86FE2E">
            <wp:simplePos x="0" y="0"/>
            <wp:positionH relativeFrom="page">
              <wp:posOffset>402390</wp:posOffset>
            </wp:positionH>
            <wp:positionV relativeFrom="page">
              <wp:posOffset>2133803</wp:posOffset>
            </wp:positionV>
            <wp:extent cx="9145" cy="9145"/>
            <wp:effectExtent l="0" t="0" r="0" b="0"/>
            <wp:wrapTopAndBottom/>
            <wp:docPr id="758" name="Picture 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 wyni</w:t>
      </w:r>
      <w:r>
        <w:rPr>
          <w:sz w:val="24"/>
        </w:rPr>
        <w:t>ku przeprowadzonego postępowania konkursowego na ww. stanowisko konkurs wygrała: dr Agnieszka Sowa</w:t>
      </w:r>
    </w:p>
    <w:p w14:paraId="7A4DE5DB" w14:textId="77777777" w:rsidR="00A43B9E" w:rsidRDefault="00163AD9">
      <w:pPr>
        <w:spacing w:after="238"/>
        <w:ind w:left="24" w:hanging="10"/>
      </w:pPr>
      <w:r>
        <w:rPr>
          <w:sz w:val="24"/>
        </w:rPr>
        <w:t>Uzasadnienie sformułowane przez Komisję Konkursową</w:t>
      </w:r>
    </w:p>
    <w:p w14:paraId="1977E996" w14:textId="49F119EE" w:rsidR="00A43B9E" w:rsidRDefault="00163AD9">
      <w:pPr>
        <w:spacing w:after="220" w:line="249" w:lineRule="auto"/>
        <w:ind w:left="19" w:hanging="10"/>
        <w:jc w:val="both"/>
        <w:rPr>
          <w:sz w:val="26"/>
        </w:rPr>
      </w:pPr>
      <w:r>
        <w:rPr>
          <w:sz w:val="26"/>
        </w:rPr>
        <w:t>Komisja konkursowa po ocenie aplikacji stwierdziła, że Pani dr Agnieszka Sowa jako jedyna spełnia wymagane</w:t>
      </w:r>
      <w:r>
        <w:rPr>
          <w:sz w:val="26"/>
        </w:rPr>
        <w:t xml:space="preserve"> kryteria przedstawione w konkursie. Jednocześnie Komisja bardzo wysoko oceniła kwalifikacje kandydatki Agnieszki Sowy w zakresie doświadczenia w pracy badawczej popartego 10 publikacjami z listy JCR, 4 publikacjami naukowymi spoza bazy JCR oraz udziałem w</w:t>
      </w:r>
      <w:r>
        <w:rPr>
          <w:sz w:val="26"/>
        </w:rPr>
        <w:t xml:space="preserve"> 2 projektach naukowych.</w:t>
      </w:r>
    </w:p>
    <w:p w14:paraId="417C97A7" w14:textId="63D2B37D" w:rsidR="00163AD9" w:rsidRDefault="00163AD9">
      <w:pPr>
        <w:spacing w:after="220" w:line="249" w:lineRule="auto"/>
        <w:ind w:left="19" w:hanging="10"/>
        <w:jc w:val="both"/>
        <w:rPr>
          <w:sz w:val="26"/>
        </w:rPr>
      </w:pPr>
    </w:p>
    <w:p w14:paraId="253CA9BD" w14:textId="220BC45A" w:rsidR="00163AD9" w:rsidRDefault="00163AD9">
      <w:pPr>
        <w:spacing w:after="220" w:line="249" w:lineRule="auto"/>
        <w:ind w:left="19" w:hanging="1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dr hab. Andrzej Kruk</w:t>
      </w:r>
    </w:p>
    <w:p w14:paraId="067CA91F" w14:textId="77777777" w:rsidR="00A43B9E" w:rsidRDefault="00163AD9">
      <w:pPr>
        <w:spacing w:after="0"/>
        <w:ind w:right="586"/>
        <w:jc w:val="right"/>
      </w:pPr>
      <w:r>
        <w:rPr>
          <w:sz w:val="20"/>
        </w:rPr>
        <w:t>(Przewodniczący Komisji Konkursowej)</w:t>
      </w:r>
    </w:p>
    <w:sectPr w:rsidR="00A43B9E">
      <w:pgSz w:w="11920" w:h="16840"/>
      <w:pgMar w:top="1440" w:right="1493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9E"/>
    <w:rsid w:val="00163AD9"/>
    <w:rsid w:val="00A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454E"/>
  <w15:docId w15:val="{473364DF-FA0A-49C3-9E7E-B16683C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294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Świątek</dc:creator>
  <cp:keywords/>
  <cp:lastModifiedBy>Marzena Świątek</cp:lastModifiedBy>
  <cp:revision>2</cp:revision>
  <dcterms:created xsi:type="dcterms:W3CDTF">2021-11-04T11:41:00Z</dcterms:created>
  <dcterms:modified xsi:type="dcterms:W3CDTF">2021-11-04T11:41:00Z</dcterms:modified>
</cp:coreProperties>
</file>