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6043" w14:textId="77777777" w:rsidR="0068155A" w:rsidRPr="00355874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355874">
        <w:rPr>
          <w:rFonts w:cstheme="minorHAnsi"/>
          <w:b/>
          <w:sz w:val="24"/>
          <w:szCs w:val="24"/>
        </w:rPr>
        <w:t>INFORMACJA O WYNIKU KONKURSU</w:t>
      </w:r>
    </w:p>
    <w:p w14:paraId="2E23BEA3" w14:textId="77777777" w:rsidR="0068155A" w:rsidRPr="00355874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355874">
        <w:rPr>
          <w:rFonts w:cstheme="minorHAnsi"/>
          <w:b/>
          <w:sz w:val="24"/>
          <w:szCs w:val="24"/>
        </w:rPr>
        <w:t xml:space="preserve">w trybie art. 119 </w:t>
      </w:r>
      <w:r w:rsidR="009372F9" w:rsidRPr="00355874">
        <w:rPr>
          <w:rFonts w:cstheme="minorHAnsi"/>
          <w:b/>
          <w:sz w:val="24"/>
          <w:szCs w:val="24"/>
        </w:rPr>
        <w:t>U</w:t>
      </w:r>
      <w:r w:rsidRPr="00355874">
        <w:rPr>
          <w:rFonts w:cstheme="minorHAnsi"/>
          <w:b/>
          <w:sz w:val="24"/>
          <w:szCs w:val="24"/>
        </w:rPr>
        <w:t xml:space="preserve">stawy z dnia 20.07.2018 r. </w:t>
      </w:r>
      <w:r w:rsidR="009372F9" w:rsidRPr="00355874">
        <w:rPr>
          <w:rFonts w:cstheme="minorHAnsi"/>
          <w:b/>
          <w:sz w:val="24"/>
          <w:szCs w:val="24"/>
        </w:rPr>
        <w:t>–</w:t>
      </w:r>
      <w:r w:rsidRPr="00355874">
        <w:rPr>
          <w:rFonts w:cstheme="minorHAnsi"/>
          <w:b/>
          <w:sz w:val="24"/>
          <w:szCs w:val="24"/>
        </w:rPr>
        <w:t xml:space="preserve"> Prawo</w:t>
      </w:r>
      <w:r w:rsidR="009372F9" w:rsidRPr="00355874">
        <w:rPr>
          <w:rFonts w:cstheme="minorHAnsi"/>
          <w:b/>
          <w:sz w:val="24"/>
          <w:szCs w:val="24"/>
        </w:rPr>
        <w:t xml:space="preserve"> </w:t>
      </w:r>
      <w:r w:rsidRPr="00355874">
        <w:rPr>
          <w:rFonts w:cstheme="minorHAnsi"/>
          <w:b/>
          <w:sz w:val="24"/>
          <w:szCs w:val="24"/>
        </w:rPr>
        <w:t>o szkolnictwie wyższym i nauce (</w:t>
      </w:r>
      <w:r w:rsidR="00B94DF2" w:rsidRPr="00355874">
        <w:rPr>
          <w:rFonts w:cstheme="minorHAnsi"/>
          <w:b/>
          <w:color w:val="000000"/>
          <w:sz w:val="24"/>
          <w:szCs w:val="24"/>
          <w:shd w:val="clear" w:color="auto" w:fill="FFFFFF"/>
        </w:rPr>
        <w:t>Dz.U. z 2020 r., poz. 85 ze zm.</w:t>
      </w:r>
      <w:r w:rsidRPr="00355874">
        <w:rPr>
          <w:rFonts w:cstheme="minorHAnsi"/>
          <w:b/>
          <w:sz w:val="24"/>
          <w:szCs w:val="24"/>
        </w:rPr>
        <w:t>)</w:t>
      </w:r>
    </w:p>
    <w:p w14:paraId="5BB6EF15" w14:textId="4F41DF58" w:rsidR="0068155A" w:rsidRPr="00355874" w:rsidRDefault="0068155A" w:rsidP="00042FB5">
      <w:pPr>
        <w:spacing w:after="120"/>
        <w:rPr>
          <w:rFonts w:cstheme="minorHAnsi"/>
          <w:sz w:val="24"/>
          <w:szCs w:val="24"/>
        </w:rPr>
      </w:pPr>
      <w:r w:rsidRPr="00355874">
        <w:rPr>
          <w:rFonts w:cstheme="minorHAnsi"/>
          <w:sz w:val="24"/>
          <w:szCs w:val="24"/>
        </w:rPr>
        <w:t xml:space="preserve">Konkurs na stanowisko: </w:t>
      </w:r>
      <w:r w:rsidR="00E83F3A" w:rsidRPr="00123114">
        <w:rPr>
          <w:rFonts w:cstheme="minorHAnsi"/>
          <w:b/>
          <w:bCs/>
          <w:sz w:val="24"/>
          <w:szCs w:val="24"/>
        </w:rPr>
        <w:t>adiunkta</w:t>
      </w:r>
      <w:r w:rsidR="00042FB5" w:rsidRPr="00123114">
        <w:rPr>
          <w:rFonts w:cstheme="minorHAnsi"/>
          <w:b/>
          <w:bCs/>
          <w:sz w:val="24"/>
          <w:szCs w:val="24"/>
        </w:rPr>
        <w:t xml:space="preserve"> </w:t>
      </w:r>
      <w:r w:rsidRPr="00123114">
        <w:rPr>
          <w:rFonts w:cstheme="minorHAnsi"/>
          <w:b/>
          <w:bCs/>
          <w:sz w:val="24"/>
          <w:szCs w:val="24"/>
        </w:rPr>
        <w:t xml:space="preserve">w grupie pracowników </w:t>
      </w:r>
      <w:r w:rsidR="00E67FD0" w:rsidRPr="00123114">
        <w:rPr>
          <w:rFonts w:cstheme="minorHAnsi"/>
          <w:b/>
          <w:bCs/>
          <w:sz w:val="24"/>
          <w:szCs w:val="24"/>
        </w:rPr>
        <w:t>badawcz</w:t>
      </w:r>
      <w:r w:rsidR="00355874" w:rsidRPr="00123114">
        <w:rPr>
          <w:rFonts w:cstheme="minorHAnsi"/>
          <w:b/>
          <w:bCs/>
          <w:sz w:val="24"/>
          <w:szCs w:val="24"/>
        </w:rPr>
        <w:t>o-dydaktycznych</w:t>
      </w:r>
    </w:p>
    <w:p w14:paraId="0CBFC4FB" w14:textId="33F485B6" w:rsidR="00355874" w:rsidRPr="00355874" w:rsidRDefault="0068155A" w:rsidP="00355874">
      <w:pPr>
        <w:spacing w:line="240" w:lineRule="auto"/>
        <w:rPr>
          <w:rFonts w:cstheme="minorHAnsi"/>
          <w:sz w:val="24"/>
          <w:szCs w:val="24"/>
        </w:rPr>
      </w:pPr>
      <w:r w:rsidRPr="00355874">
        <w:rPr>
          <w:rFonts w:cstheme="minorHAnsi"/>
          <w:sz w:val="24"/>
          <w:szCs w:val="24"/>
        </w:rPr>
        <w:t xml:space="preserve">Jednostka organizacyjna zatrudniająca: </w:t>
      </w:r>
      <w:r w:rsidR="00E67FD0" w:rsidRPr="00123114">
        <w:rPr>
          <w:rFonts w:cstheme="minorHAnsi"/>
          <w:b/>
          <w:bCs/>
          <w:sz w:val="24"/>
          <w:szCs w:val="24"/>
        </w:rPr>
        <w:t>Katedra Ekologii i Zoologii Kręgowców</w:t>
      </w:r>
      <w:r w:rsidR="0069744A" w:rsidRPr="00123114">
        <w:rPr>
          <w:rFonts w:cstheme="minorHAnsi"/>
          <w:b/>
          <w:bCs/>
          <w:sz w:val="24"/>
          <w:szCs w:val="24"/>
        </w:rPr>
        <w:t xml:space="preserve"> UŁ</w:t>
      </w:r>
    </w:p>
    <w:p w14:paraId="703F0483" w14:textId="01303307" w:rsidR="0068155A" w:rsidRPr="00355874" w:rsidRDefault="0068155A" w:rsidP="005E783B">
      <w:pPr>
        <w:rPr>
          <w:rFonts w:cstheme="minorHAnsi"/>
          <w:sz w:val="24"/>
          <w:szCs w:val="24"/>
        </w:rPr>
      </w:pPr>
      <w:r w:rsidRPr="00355874">
        <w:rPr>
          <w:rFonts w:cstheme="minorHAnsi"/>
          <w:sz w:val="24"/>
          <w:szCs w:val="24"/>
        </w:rPr>
        <w:t xml:space="preserve">Data ogłoszenia: </w:t>
      </w:r>
      <w:r w:rsidR="00355874" w:rsidRPr="00073FF4">
        <w:rPr>
          <w:rFonts w:cstheme="minorHAnsi"/>
          <w:b/>
          <w:bCs/>
          <w:sz w:val="24"/>
          <w:szCs w:val="24"/>
        </w:rPr>
        <w:t>16 grudnia</w:t>
      </w:r>
      <w:r w:rsidR="00E83F3A" w:rsidRPr="00073FF4">
        <w:rPr>
          <w:rFonts w:cstheme="minorHAnsi"/>
          <w:b/>
          <w:bCs/>
          <w:sz w:val="24"/>
          <w:szCs w:val="24"/>
        </w:rPr>
        <w:t xml:space="preserve"> </w:t>
      </w:r>
      <w:r w:rsidR="00E67FD0" w:rsidRPr="00073FF4">
        <w:rPr>
          <w:rFonts w:cstheme="minorHAnsi"/>
          <w:b/>
          <w:bCs/>
          <w:sz w:val="24"/>
          <w:szCs w:val="24"/>
        </w:rPr>
        <w:t>202</w:t>
      </w:r>
      <w:r w:rsidR="00E83F3A" w:rsidRPr="00073FF4">
        <w:rPr>
          <w:rFonts w:cstheme="minorHAnsi"/>
          <w:b/>
          <w:bCs/>
          <w:sz w:val="24"/>
          <w:szCs w:val="24"/>
        </w:rPr>
        <w:t>1</w:t>
      </w:r>
      <w:r w:rsidR="00E67FD0" w:rsidRPr="00073FF4">
        <w:rPr>
          <w:rFonts w:cstheme="minorHAnsi"/>
          <w:b/>
          <w:bCs/>
          <w:sz w:val="24"/>
          <w:szCs w:val="24"/>
        </w:rPr>
        <w:t xml:space="preserve"> r.</w:t>
      </w:r>
    </w:p>
    <w:p w14:paraId="3C9D054F" w14:textId="2AD94572" w:rsidR="0068155A" w:rsidRPr="00355874" w:rsidRDefault="0068155A" w:rsidP="005E783B">
      <w:pPr>
        <w:rPr>
          <w:rFonts w:cstheme="minorHAnsi"/>
          <w:sz w:val="24"/>
          <w:szCs w:val="24"/>
        </w:rPr>
      </w:pPr>
      <w:r w:rsidRPr="00355874">
        <w:rPr>
          <w:rFonts w:cstheme="minorHAnsi"/>
          <w:sz w:val="24"/>
          <w:szCs w:val="24"/>
        </w:rPr>
        <w:t xml:space="preserve">Termin składania ofert: </w:t>
      </w:r>
      <w:r w:rsidR="00355874" w:rsidRPr="00073FF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15 stycznia 2022 </w:t>
      </w:r>
      <w:r w:rsidR="00E67FD0" w:rsidRPr="00073FF4">
        <w:rPr>
          <w:rFonts w:cstheme="minorHAnsi"/>
          <w:b/>
          <w:bCs/>
          <w:sz w:val="24"/>
          <w:szCs w:val="24"/>
        </w:rPr>
        <w:t>r.</w:t>
      </w:r>
    </w:p>
    <w:p w14:paraId="6EE17AF1" w14:textId="436D0B2A" w:rsidR="0068155A" w:rsidRPr="00355874" w:rsidRDefault="0068155A" w:rsidP="005E783B">
      <w:pPr>
        <w:rPr>
          <w:rFonts w:cstheme="minorHAnsi"/>
          <w:sz w:val="24"/>
          <w:szCs w:val="24"/>
        </w:rPr>
      </w:pPr>
      <w:r w:rsidRPr="00355874">
        <w:rPr>
          <w:rFonts w:cstheme="minorHAnsi"/>
          <w:sz w:val="24"/>
          <w:szCs w:val="24"/>
        </w:rPr>
        <w:t xml:space="preserve">Termin rozstrzygnięcia: </w:t>
      </w:r>
      <w:r w:rsidR="00355874" w:rsidRPr="00073FF4">
        <w:rPr>
          <w:rFonts w:cstheme="minorHAnsi"/>
          <w:b/>
          <w:bCs/>
          <w:sz w:val="24"/>
          <w:szCs w:val="24"/>
        </w:rPr>
        <w:t>19 stycznia</w:t>
      </w:r>
      <w:r w:rsidR="006A0A06" w:rsidRPr="00073FF4">
        <w:rPr>
          <w:rFonts w:cstheme="minorHAnsi"/>
          <w:b/>
          <w:bCs/>
          <w:sz w:val="24"/>
          <w:szCs w:val="24"/>
        </w:rPr>
        <w:t xml:space="preserve"> </w:t>
      </w:r>
      <w:r w:rsidR="00E67FD0" w:rsidRPr="00073FF4">
        <w:rPr>
          <w:rFonts w:cstheme="minorHAnsi"/>
          <w:b/>
          <w:bCs/>
          <w:sz w:val="24"/>
          <w:szCs w:val="24"/>
        </w:rPr>
        <w:t>202</w:t>
      </w:r>
      <w:r w:rsidR="00E83F3A" w:rsidRPr="00073FF4">
        <w:rPr>
          <w:rFonts w:cstheme="minorHAnsi"/>
          <w:b/>
          <w:bCs/>
          <w:sz w:val="24"/>
          <w:szCs w:val="24"/>
        </w:rPr>
        <w:t>1</w:t>
      </w:r>
      <w:r w:rsidR="00E67FD0" w:rsidRPr="00073FF4">
        <w:rPr>
          <w:rFonts w:cstheme="minorHAnsi"/>
          <w:b/>
          <w:bCs/>
          <w:sz w:val="24"/>
          <w:szCs w:val="24"/>
        </w:rPr>
        <w:t xml:space="preserve"> r.</w:t>
      </w:r>
    </w:p>
    <w:p w14:paraId="5B36682F" w14:textId="6DA53308" w:rsidR="0068155A" w:rsidRPr="00355874" w:rsidRDefault="00A265D5" w:rsidP="005E783B">
      <w:pPr>
        <w:rPr>
          <w:rFonts w:cstheme="minorHAnsi"/>
          <w:sz w:val="24"/>
          <w:szCs w:val="24"/>
        </w:rPr>
      </w:pPr>
      <w:r w:rsidRPr="00355874">
        <w:rPr>
          <w:rFonts w:cstheme="minorHAnsi"/>
          <w:sz w:val="24"/>
          <w:szCs w:val="24"/>
        </w:rPr>
        <w:t>Liczba</w:t>
      </w:r>
      <w:r w:rsidR="0068155A" w:rsidRPr="00355874">
        <w:rPr>
          <w:rFonts w:cstheme="minorHAnsi"/>
          <w:sz w:val="24"/>
          <w:szCs w:val="24"/>
        </w:rPr>
        <w:t xml:space="preserve"> zgłoszeń: </w:t>
      </w:r>
      <w:r w:rsidR="00355874" w:rsidRPr="00123114">
        <w:rPr>
          <w:rFonts w:cstheme="minorHAnsi"/>
          <w:b/>
          <w:bCs/>
          <w:sz w:val="24"/>
          <w:szCs w:val="24"/>
        </w:rPr>
        <w:t>1</w:t>
      </w:r>
    </w:p>
    <w:p w14:paraId="5147BDFF" w14:textId="77777777" w:rsidR="0068155A" w:rsidRPr="00355874" w:rsidRDefault="0068155A" w:rsidP="00A265D5">
      <w:pPr>
        <w:jc w:val="both"/>
        <w:rPr>
          <w:rFonts w:cstheme="minorHAnsi"/>
          <w:sz w:val="24"/>
          <w:szCs w:val="24"/>
        </w:rPr>
      </w:pPr>
      <w:r w:rsidRPr="00355874">
        <w:rPr>
          <w:rFonts w:cstheme="minorHAnsi"/>
          <w:sz w:val="24"/>
          <w:szCs w:val="24"/>
        </w:rPr>
        <w:t>W wyniku przeprowadzonego post</w:t>
      </w:r>
      <w:r w:rsidR="00B94DF2" w:rsidRPr="00355874">
        <w:rPr>
          <w:rFonts w:cstheme="minorHAnsi"/>
          <w:sz w:val="24"/>
          <w:szCs w:val="24"/>
        </w:rPr>
        <w:t>ę</w:t>
      </w:r>
      <w:r w:rsidRPr="00355874">
        <w:rPr>
          <w:rFonts w:cstheme="minorHAnsi"/>
          <w:sz w:val="24"/>
          <w:szCs w:val="24"/>
        </w:rPr>
        <w:t>powania konkursowego na ww</w:t>
      </w:r>
      <w:r w:rsidR="00B94DF2" w:rsidRPr="00355874">
        <w:rPr>
          <w:rFonts w:cstheme="minorHAnsi"/>
          <w:sz w:val="24"/>
          <w:szCs w:val="24"/>
        </w:rPr>
        <w:t>.</w:t>
      </w:r>
      <w:r w:rsidRPr="00355874">
        <w:rPr>
          <w:rFonts w:cstheme="minorHAnsi"/>
          <w:sz w:val="24"/>
          <w:szCs w:val="24"/>
        </w:rPr>
        <w:t xml:space="preserve"> stanowisko konkurs </w:t>
      </w:r>
    </w:p>
    <w:p w14:paraId="4850C131" w14:textId="3A1CE463" w:rsidR="0068155A" w:rsidRPr="00355874" w:rsidRDefault="00A265D5" w:rsidP="00FA4407">
      <w:pPr>
        <w:rPr>
          <w:rFonts w:cstheme="minorHAnsi"/>
          <w:sz w:val="24"/>
          <w:szCs w:val="24"/>
        </w:rPr>
      </w:pPr>
      <w:r w:rsidRPr="00355874">
        <w:rPr>
          <w:rFonts w:cstheme="minorHAnsi"/>
          <w:sz w:val="24"/>
          <w:szCs w:val="24"/>
        </w:rPr>
        <w:t>w</w:t>
      </w:r>
      <w:r w:rsidR="005E783B" w:rsidRPr="00355874">
        <w:rPr>
          <w:rFonts w:cstheme="minorHAnsi"/>
          <w:sz w:val="24"/>
          <w:szCs w:val="24"/>
        </w:rPr>
        <w:t>ygrał</w:t>
      </w:r>
      <w:r w:rsidR="009A49E4" w:rsidRPr="00355874">
        <w:rPr>
          <w:rFonts w:cstheme="minorHAnsi"/>
          <w:sz w:val="24"/>
          <w:szCs w:val="24"/>
        </w:rPr>
        <w:t>a</w:t>
      </w:r>
      <w:r w:rsidR="0068155A" w:rsidRPr="00355874">
        <w:rPr>
          <w:rFonts w:cstheme="minorHAnsi"/>
          <w:sz w:val="24"/>
          <w:szCs w:val="24"/>
        </w:rPr>
        <w:t xml:space="preserve">: </w:t>
      </w:r>
      <w:r w:rsidR="00E67FD0" w:rsidRPr="00355874">
        <w:rPr>
          <w:rFonts w:cstheme="minorHAnsi"/>
          <w:b/>
          <w:sz w:val="24"/>
          <w:szCs w:val="24"/>
        </w:rPr>
        <w:t xml:space="preserve">dr </w:t>
      </w:r>
      <w:r w:rsidR="00355874">
        <w:rPr>
          <w:rFonts w:cstheme="minorHAnsi"/>
          <w:b/>
          <w:sz w:val="24"/>
          <w:szCs w:val="24"/>
        </w:rPr>
        <w:t>Joanna Leszczyńska</w:t>
      </w:r>
    </w:p>
    <w:p w14:paraId="587FDA66" w14:textId="213FE71F" w:rsidR="0068155A" w:rsidRPr="00123114" w:rsidRDefault="0068155A" w:rsidP="0068155A">
      <w:pPr>
        <w:rPr>
          <w:rFonts w:cstheme="minorHAnsi"/>
          <w:sz w:val="24"/>
          <w:szCs w:val="24"/>
        </w:rPr>
      </w:pPr>
      <w:r w:rsidRPr="00123114">
        <w:rPr>
          <w:rFonts w:cstheme="minorHAnsi"/>
          <w:sz w:val="24"/>
          <w:szCs w:val="24"/>
        </w:rPr>
        <w:t xml:space="preserve">Uzasadnienie sformułowane przez </w:t>
      </w:r>
      <w:r w:rsidR="00A265D5" w:rsidRPr="00123114">
        <w:rPr>
          <w:rFonts w:cstheme="minorHAnsi"/>
          <w:sz w:val="24"/>
          <w:szCs w:val="24"/>
        </w:rPr>
        <w:t>Komisję K</w:t>
      </w:r>
      <w:r w:rsidRPr="00123114">
        <w:rPr>
          <w:rFonts w:cstheme="minorHAnsi"/>
          <w:sz w:val="24"/>
          <w:szCs w:val="24"/>
        </w:rPr>
        <w:t>onkursową</w:t>
      </w:r>
      <w:r w:rsidR="00355874" w:rsidRPr="00123114">
        <w:rPr>
          <w:rFonts w:cstheme="minorHAnsi"/>
          <w:sz w:val="24"/>
          <w:szCs w:val="24"/>
        </w:rPr>
        <w:t>:</w:t>
      </w:r>
    </w:p>
    <w:p w14:paraId="281C910C" w14:textId="6679524B" w:rsidR="00073FF4" w:rsidRDefault="009A49E4" w:rsidP="00A86F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7767">
        <w:rPr>
          <w:rFonts w:cstheme="minorHAnsi"/>
          <w:sz w:val="24"/>
          <w:szCs w:val="24"/>
        </w:rPr>
        <w:t xml:space="preserve">Komisja jednomyślnie wyraziła opinię, że Pani dr </w:t>
      </w:r>
      <w:r w:rsidR="00355874" w:rsidRPr="00537767">
        <w:rPr>
          <w:rFonts w:cstheme="minorHAnsi"/>
          <w:sz w:val="24"/>
          <w:szCs w:val="24"/>
        </w:rPr>
        <w:t xml:space="preserve">Joanna Leszczyńska </w:t>
      </w:r>
      <w:r w:rsidRPr="00537767">
        <w:rPr>
          <w:rFonts w:cstheme="minorHAnsi"/>
          <w:sz w:val="24"/>
          <w:szCs w:val="24"/>
        </w:rPr>
        <w:t xml:space="preserve">spełnia wszystkie warunki konkursu. </w:t>
      </w:r>
      <w:bookmarkStart w:id="0" w:name="_Hlk88394288"/>
      <w:bookmarkStart w:id="1" w:name="_Hlk88395182"/>
      <w:r w:rsidR="00537767" w:rsidRPr="00537767">
        <w:rPr>
          <w:rFonts w:cstheme="minorHAnsi"/>
          <w:sz w:val="24"/>
          <w:szCs w:val="24"/>
        </w:rPr>
        <w:t>Dr Joanna Leszczyńska tytuł magistra (2013) i stopień doktora (2021) uzyskała na Wydziale Biologii i Ochrony Środowiska Uniwersytetu Łódzkiego. Obydwie prace dyplomowe dotyczyły bezkręgowców bentosowych nizinnych rzek. Jej znajomość bezkręgowców wodnych udoskonalił kurs oznaczania owadów wodnych „</w:t>
      </w:r>
      <w:r w:rsidR="00537767" w:rsidRPr="00C22BD3">
        <w:rPr>
          <w:rFonts w:cstheme="minorHAnsi"/>
          <w:i/>
          <w:iCs/>
          <w:sz w:val="24"/>
          <w:szCs w:val="24"/>
        </w:rPr>
        <w:t>Aquatic insects of Poland useful for monitoring water quality</w:t>
      </w:r>
      <w:r w:rsidR="00537767" w:rsidRPr="00537767">
        <w:rPr>
          <w:rFonts w:cstheme="minorHAnsi"/>
          <w:sz w:val="24"/>
          <w:szCs w:val="24"/>
        </w:rPr>
        <w:t>” prowadzony przez profesora Johna C. Morse'a z Clemson University</w:t>
      </w:r>
      <w:r w:rsidR="00537767">
        <w:rPr>
          <w:rFonts w:cstheme="minorHAnsi"/>
          <w:sz w:val="24"/>
          <w:szCs w:val="24"/>
        </w:rPr>
        <w:t>.</w:t>
      </w:r>
      <w:r w:rsidR="00537767" w:rsidRPr="00537767">
        <w:rPr>
          <w:rFonts w:cstheme="minorHAnsi"/>
          <w:sz w:val="24"/>
          <w:szCs w:val="24"/>
        </w:rPr>
        <w:t xml:space="preserve"> Dr Joanna Leszczyńska posiada szerokie doświadczenie w pracy w terenie zarówno w Polsce</w:t>
      </w:r>
      <w:r w:rsidR="00326EE0">
        <w:rPr>
          <w:rFonts w:cstheme="minorHAnsi"/>
          <w:sz w:val="24"/>
          <w:szCs w:val="24"/>
        </w:rPr>
        <w:t>,</w:t>
      </w:r>
      <w:r w:rsidR="00537767" w:rsidRPr="00537767">
        <w:rPr>
          <w:rFonts w:cstheme="minorHAnsi"/>
          <w:sz w:val="24"/>
          <w:szCs w:val="24"/>
        </w:rPr>
        <w:t xml:space="preserve"> jak i krajach azjatyckich. Kandydatka uczestniczyła w dwóch tropikalnych wyprawach naukowych na Filipiny i do Tajlandii, których celem było zbieranie i identyfikacja taksonomiczna bezkręgowców bentosowych z różnych siedlisk tych słabo poznanych pod względem różnorodności biologicznej regionów. </w:t>
      </w:r>
    </w:p>
    <w:p w14:paraId="155B4023" w14:textId="1CB25A09" w:rsidR="00A86F5E" w:rsidRPr="00DC00AC" w:rsidRDefault="00537767" w:rsidP="00A86F5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86F5E">
        <w:rPr>
          <w:rFonts w:cstheme="minorHAnsi"/>
          <w:sz w:val="24"/>
          <w:szCs w:val="24"/>
        </w:rPr>
        <w:t xml:space="preserve">Od 2014 roku dr Joanna Leszczyńska jest współautorem </w:t>
      </w:r>
      <w:r w:rsidR="00C27165" w:rsidRPr="00A86F5E">
        <w:rPr>
          <w:rFonts w:cstheme="minorHAnsi"/>
          <w:sz w:val="24"/>
          <w:szCs w:val="24"/>
        </w:rPr>
        <w:t>18</w:t>
      </w:r>
      <w:r w:rsidRPr="00A86F5E">
        <w:rPr>
          <w:rFonts w:cstheme="minorHAnsi"/>
          <w:sz w:val="24"/>
          <w:szCs w:val="24"/>
        </w:rPr>
        <w:t xml:space="preserve"> publikacji. Wg bazy Web of Science posiada w dorobku 13 artykułów z listy JCR </w:t>
      </w:r>
      <w:r w:rsidR="00073FF4" w:rsidRPr="00A86F5E">
        <w:rPr>
          <w:rFonts w:cstheme="minorHAnsi"/>
          <w:sz w:val="24"/>
          <w:szCs w:val="24"/>
        </w:rPr>
        <w:t>(sumaryczny IF = 27</w:t>
      </w:r>
      <w:r w:rsidR="009366B6">
        <w:rPr>
          <w:rFonts w:cstheme="minorHAnsi"/>
          <w:sz w:val="24"/>
          <w:szCs w:val="24"/>
        </w:rPr>
        <w:t>,</w:t>
      </w:r>
      <w:r w:rsidR="00073FF4" w:rsidRPr="00A86F5E">
        <w:rPr>
          <w:rFonts w:cstheme="minorHAnsi"/>
          <w:sz w:val="24"/>
          <w:szCs w:val="24"/>
        </w:rPr>
        <w:t>719</w:t>
      </w:r>
      <w:r w:rsidR="009366B6">
        <w:rPr>
          <w:rFonts w:cstheme="minorHAnsi"/>
          <w:sz w:val="24"/>
          <w:szCs w:val="24"/>
        </w:rPr>
        <w:t>;</w:t>
      </w:r>
      <w:r w:rsidR="00073FF4" w:rsidRPr="00A86F5E">
        <w:rPr>
          <w:rFonts w:cstheme="minorHAnsi"/>
          <w:sz w:val="24"/>
          <w:szCs w:val="24"/>
        </w:rPr>
        <w:t xml:space="preserve"> 1210 pkt</w:t>
      </w:r>
      <w:r w:rsidR="00A86F5E" w:rsidRPr="00A86F5E">
        <w:rPr>
          <w:rFonts w:cstheme="minorHAnsi"/>
          <w:sz w:val="24"/>
          <w:szCs w:val="24"/>
        </w:rPr>
        <w:t>.</w:t>
      </w:r>
      <w:r w:rsidR="00073FF4" w:rsidRPr="00A86F5E">
        <w:rPr>
          <w:rFonts w:cstheme="minorHAnsi"/>
          <w:sz w:val="24"/>
          <w:szCs w:val="24"/>
        </w:rPr>
        <w:t xml:space="preserve"> </w:t>
      </w:r>
      <w:r w:rsidR="00A86F5E" w:rsidRPr="00A86F5E">
        <w:rPr>
          <w:rFonts w:cstheme="minorHAnsi"/>
          <w:sz w:val="24"/>
          <w:szCs w:val="24"/>
        </w:rPr>
        <w:t>MEiN</w:t>
      </w:r>
      <w:r w:rsidR="00073FF4" w:rsidRPr="00A86F5E">
        <w:rPr>
          <w:rFonts w:cstheme="minorHAnsi"/>
          <w:sz w:val="24"/>
          <w:szCs w:val="24"/>
        </w:rPr>
        <w:t xml:space="preserve">) </w:t>
      </w:r>
      <w:r w:rsidRPr="00A86F5E">
        <w:rPr>
          <w:rFonts w:cstheme="minorHAnsi"/>
          <w:sz w:val="24"/>
          <w:szCs w:val="24"/>
        </w:rPr>
        <w:t xml:space="preserve">cytowanych 18 razy, w tym jeden za 200 pkt. (w </w:t>
      </w:r>
      <w:r w:rsidRPr="00A86F5E">
        <w:rPr>
          <w:rFonts w:cstheme="minorHAnsi"/>
          <w:i/>
          <w:iCs/>
          <w:sz w:val="24"/>
          <w:szCs w:val="24"/>
        </w:rPr>
        <w:t>Science of the Total Environment</w:t>
      </w:r>
      <w:r w:rsidRPr="00A86F5E">
        <w:rPr>
          <w:rFonts w:cstheme="minorHAnsi"/>
          <w:sz w:val="24"/>
          <w:szCs w:val="24"/>
        </w:rPr>
        <w:t xml:space="preserve">), dwa za 140 pkt. (w </w:t>
      </w:r>
      <w:r w:rsidRPr="00A86F5E">
        <w:rPr>
          <w:rFonts w:cstheme="minorHAnsi"/>
          <w:i/>
          <w:iCs/>
          <w:sz w:val="24"/>
          <w:szCs w:val="24"/>
        </w:rPr>
        <w:t>Ecological Indicators</w:t>
      </w:r>
      <w:r w:rsidRPr="00A86F5E">
        <w:rPr>
          <w:rFonts w:cstheme="minorHAnsi"/>
          <w:sz w:val="24"/>
          <w:szCs w:val="24"/>
        </w:rPr>
        <w:t xml:space="preserve"> </w:t>
      </w:r>
      <w:r w:rsidR="00073FF4" w:rsidRPr="00A86F5E">
        <w:rPr>
          <w:rFonts w:cstheme="minorHAnsi"/>
          <w:sz w:val="24"/>
          <w:szCs w:val="24"/>
        </w:rPr>
        <w:t>oraz</w:t>
      </w:r>
      <w:r w:rsidRPr="00A86F5E">
        <w:rPr>
          <w:rFonts w:cstheme="minorHAnsi"/>
          <w:sz w:val="24"/>
          <w:szCs w:val="24"/>
        </w:rPr>
        <w:t xml:space="preserve"> w </w:t>
      </w:r>
      <w:r w:rsidRPr="00A86F5E">
        <w:rPr>
          <w:rFonts w:cstheme="minorHAnsi"/>
          <w:i/>
          <w:iCs/>
          <w:sz w:val="24"/>
          <w:szCs w:val="24"/>
        </w:rPr>
        <w:t>The European Zoological Journal</w:t>
      </w:r>
      <w:r w:rsidRPr="00A86F5E">
        <w:rPr>
          <w:rFonts w:cstheme="minorHAnsi"/>
          <w:sz w:val="24"/>
          <w:szCs w:val="24"/>
        </w:rPr>
        <w:t xml:space="preserve">). </w:t>
      </w:r>
      <w:bookmarkEnd w:id="0"/>
      <w:bookmarkEnd w:id="1"/>
      <w:r w:rsidR="00A86F5E" w:rsidRPr="00A86F5E">
        <w:rPr>
          <w:rFonts w:cstheme="minorHAnsi"/>
          <w:sz w:val="24"/>
          <w:szCs w:val="24"/>
        </w:rPr>
        <w:t xml:space="preserve">W trzech z nich jest pierwszym autorem, w tym w dwóch ≥ 100 pkt. </w:t>
      </w:r>
      <w:r w:rsidR="00A86F5E" w:rsidRPr="00DC00AC">
        <w:rPr>
          <w:rFonts w:cstheme="minorHAnsi"/>
          <w:sz w:val="24"/>
          <w:szCs w:val="24"/>
        </w:rPr>
        <w:t xml:space="preserve">MEiN (w </w:t>
      </w:r>
      <w:r w:rsidR="00A86F5E" w:rsidRPr="00DC00AC">
        <w:rPr>
          <w:rFonts w:cstheme="minorHAnsi"/>
          <w:i/>
          <w:iCs/>
          <w:sz w:val="24"/>
          <w:szCs w:val="24"/>
        </w:rPr>
        <w:t xml:space="preserve">The European Zoological Journal – </w:t>
      </w:r>
      <w:r w:rsidR="00A86F5E" w:rsidRPr="00DC00AC">
        <w:rPr>
          <w:rFonts w:cstheme="minorHAnsi"/>
          <w:sz w:val="24"/>
          <w:szCs w:val="24"/>
        </w:rPr>
        <w:t xml:space="preserve">140 pkt. oraz w </w:t>
      </w:r>
      <w:r w:rsidR="00A86F5E" w:rsidRPr="00A86F5E">
        <w:rPr>
          <w:rFonts w:cstheme="minorHAnsi"/>
          <w:bCs/>
          <w:i/>
          <w:iCs/>
          <w:sz w:val="24"/>
          <w:szCs w:val="24"/>
          <w:lang w:val="en-US"/>
        </w:rPr>
        <w:t xml:space="preserve">Environmental Entomology </w:t>
      </w:r>
      <w:r w:rsidR="00A86F5E" w:rsidRPr="00DC00AC">
        <w:rPr>
          <w:rFonts w:cstheme="minorHAnsi"/>
          <w:i/>
          <w:iCs/>
          <w:sz w:val="24"/>
          <w:szCs w:val="24"/>
        </w:rPr>
        <w:t xml:space="preserve">– </w:t>
      </w:r>
      <w:r w:rsidR="00A86F5E" w:rsidRPr="00DC00AC">
        <w:rPr>
          <w:rFonts w:cstheme="minorHAnsi"/>
          <w:sz w:val="24"/>
          <w:szCs w:val="24"/>
        </w:rPr>
        <w:t>100 pkt.).</w:t>
      </w:r>
    </w:p>
    <w:p w14:paraId="2A76970C" w14:textId="61DEBABA" w:rsidR="00537767" w:rsidRPr="00537767" w:rsidRDefault="00DC00AC" w:rsidP="00073FF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Joanna Leszczyńska </w:t>
      </w:r>
      <w:r w:rsidRPr="00537767">
        <w:rPr>
          <w:sz w:val="24"/>
          <w:szCs w:val="24"/>
        </w:rPr>
        <w:t>biegle posługuje się językiem angielskim</w:t>
      </w:r>
      <w:r>
        <w:rPr>
          <w:sz w:val="24"/>
          <w:szCs w:val="24"/>
        </w:rPr>
        <w:t>. W</w:t>
      </w:r>
      <w:r w:rsidRPr="00537767">
        <w:rPr>
          <w:sz w:val="24"/>
          <w:szCs w:val="24"/>
        </w:rPr>
        <w:t xml:space="preserve"> </w:t>
      </w:r>
      <w:r w:rsidR="00B12448">
        <w:rPr>
          <w:sz w:val="24"/>
          <w:szCs w:val="24"/>
        </w:rPr>
        <w:t>trakcie</w:t>
      </w:r>
      <w:r w:rsidRPr="00537767">
        <w:rPr>
          <w:sz w:val="24"/>
          <w:szCs w:val="24"/>
        </w:rPr>
        <w:t xml:space="preserve"> realizacji studiów doktoranckich </w:t>
      </w:r>
      <w:r>
        <w:rPr>
          <w:rFonts w:cstheme="minorHAnsi"/>
          <w:sz w:val="24"/>
          <w:szCs w:val="24"/>
        </w:rPr>
        <w:t>zdobyła</w:t>
      </w:r>
      <w:r w:rsidRPr="00A86F5E">
        <w:rPr>
          <w:rFonts w:cstheme="minorHAnsi"/>
          <w:sz w:val="24"/>
          <w:szCs w:val="24"/>
        </w:rPr>
        <w:t xml:space="preserve"> </w:t>
      </w:r>
      <w:r w:rsidR="00537767" w:rsidRPr="00A86F5E">
        <w:rPr>
          <w:rFonts w:cstheme="minorHAnsi"/>
          <w:sz w:val="24"/>
          <w:szCs w:val="24"/>
        </w:rPr>
        <w:t>doświadczenie w prowadzeniu zajęć dydaktycznych na poziomie akademickim z przedmiotów biologicznych</w:t>
      </w:r>
      <w:r w:rsidR="00537767" w:rsidRPr="00537767">
        <w:rPr>
          <w:sz w:val="24"/>
          <w:szCs w:val="24"/>
        </w:rPr>
        <w:t>.</w:t>
      </w:r>
    </w:p>
    <w:p w14:paraId="7197924A" w14:textId="75313FAC" w:rsidR="00B00E0B" w:rsidRDefault="00B00E0B" w:rsidP="00042FB5">
      <w:pPr>
        <w:pStyle w:val="Tekstpodstawowy"/>
        <w:spacing w:after="160" w:line="360" w:lineRule="auto"/>
        <w:jc w:val="both"/>
        <w:rPr>
          <w:rFonts w:asciiTheme="minorHAnsi" w:hAnsiTheme="minorHAnsi" w:cstheme="minorHAnsi"/>
          <w:szCs w:val="24"/>
        </w:rPr>
      </w:pPr>
    </w:p>
    <w:p w14:paraId="07D55538" w14:textId="77777777" w:rsidR="00073FF4" w:rsidRPr="00537767" w:rsidRDefault="00073FF4" w:rsidP="00042FB5">
      <w:pPr>
        <w:pStyle w:val="Tekstpodstawowy"/>
        <w:spacing w:after="160" w:line="360" w:lineRule="auto"/>
        <w:jc w:val="both"/>
        <w:rPr>
          <w:rFonts w:asciiTheme="minorHAnsi" w:hAnsiTheme="minorHAnsi" w:cstheme="minorHAnsi"/>
          <w:szCs w:val="24"/>
        </w:rPr>
      </w:pPr>
    </w:p>
    <w:p w14:paraId="445E2E50" w14:textId="77777777" w:rsidR="0068155A" w:rsidRPr="00537767" w:rsidRDefault="0068155A" w:rsidP="009372F9">
      <w:pPr>
        <w:ind w:left="4678"/>
        <w:jc w:val="center"/>
        <w:rPr>
          <w:rFonts w:cstheme="minorHAnsi"/>
          <w:sz w:val="24"/>
          <w:szCs w:val="24"/>
        </w:rPr>
      </w:pPr>
      <w:r w:rsidRPr="00537767">
        <w:rPr>
          <w:rFonts w:cstheme="minorHAnsi"/>
          <w:sz w:val="24"/>
          <w:szCs w:val="24"/>
        </w:rPr>
        <w:t>………………………………………………………………</w:t>
      </w:r>
    </w:p>
    <w:p w14:paraId="6C239511" w14:textId="77777777" w:rsidR="000E73C5" w:rsidRPr="00537767" w:rsidRDefault="0068155A" w:rsidP="009372F9">
      <w:pPr>
        <w:ind w:left="4678"/>
        <w:jc w:val="center"/>
        <w:rPr>
          <w:rFonts w:cstheme="minorHAnsi"/>
          <w:sz w:val="24"/>
          <w:szCs w:val="24"/>
        </w:rPr>
      </w:pPr>
      <w:r w:rsidRPr="00537767">
        <w:rPr>
          <w:rFonts w:cstheme="minorHAnsi"/>
          <w:sz w:val="24"/>
          <w:szCs w:val="24"/>
        </w:rPr>
        <w:t>(</w:t>
      </w:r>
      <w:r w:rsidR="00B94DF2" w:rsidRPr="00537767">
        <w:rPr>
          <w:rFonts w:cstheme="minorHAnsi"/>
          <w:sz w:val="24"/>
          <w:szCs w:val="24"/>
        </w:rPr>
        <w:t>Przewodniczący Komisji Konkursowej</w:t>
      </w:r>
      <w:r w:rsidRPr="00537767">
        <w:rPr>
          <w:rFonts w:cstheme="minorHAnsi"/>
          <w:sz w:val="24"/>
          <w:szCs w:val="24"/>
        </w:rPr>
        <w:t>)</w:t>
      </w:r>
    </w:p>
    <w:sectPr w:rsidR="000E73C5" w:rsidRPr="00537767" w:rsidSect="00042FB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042FB5"/>
    <w:rsid w:val="00073FF4"/>
    <w:rsid w:val="00123114"/>
    <w:rsid w:val="001729E0"/>
    <w:rsid w:val="001D2DAC"/>
    <w:rsid w:val="00226863"/>
    <w:rsid w:val="002C4B44"/>
    <w:rsid w:val="00326EE0"/>
    <w:rsid w:val="00355874"/>
    <w:rsid w:val="003B0F6D"/>
    <w:rsid w:val="003F1B92"/>
    <w:rsid w:val="003F5191"/>
    <w:rsid w:val="00537767"/>
    <w:rsid w:val="0058008C"/>
    <w:rsid w:val="005801AB"/>
    <w:rsid w:val="005D4B95"/>
    <w:rsid w:val="005E783B"/>
    <w:rsid w:val="00616B02"/>
    <w:rsid w:val="00650880"/>
    <w:rsid w:val="0068155A"/>
    <w:rsid w:val="0069744A"/>
    <w:rsid w:val="006A0A06"/>
    <w:rsid w:val="006A4EB7"/>
    <w:rsid w:val="006C35FB"/>
    <w:rsid w:val="006D19E6"/>
    <w:rsid w:val="0082653F"/>
    <w:rsid w:val="0083722A"/>
    <w:rsid w:val="00843E5B"/>
    <w:rsid w:val="00925A30"/>
    <w:rsid w:val="00930F5B"/>
    <w:rsid w:val="009366B6"/>
    <w:rsid w:val="009372F9"/>
    <w:rsid w:val="009A1F9F"/>
    <w:rsid w:val="009A49E4"/>
    <w:rsid w:val="009E6920"/>
    <w:rsid w:val="00A265D5"/>
    <w:rsid w:val="00A43266"/>
    <w:rsid w:val="00A61690"/>
    <w:rsid w:val="00A86F5E"/>
    <w:rsid w:val="00A87C62"/>
    <w:rsid w:val="00B00E0B"/>
    <w:rsid w:val="00B12448"/>
    <w:rsid w:val="00B22F12"/>
    <w:rsid w:val="00B91005"/>
    <w:rsid w:val="00B94DF2"/>
    <w:rsid w:val="00BC2954"/>
    <w:rsid w:val="00BE6658"/>
    <w:rsid w:val="00C22BD3"/>
    <w:rsid w:val="00C245B2"/>
    <w:rsid w:val="00C27165"/>
    <w:rsid w:val="00C73AEF"/>
    <w:rsid w:val="00D97E1C"/>
    <w:rsid w:val="00DC00AC"/>
    <w:rsid w:val="00E04740"/>
    <w:rsid w:val="00E15473"/>
    <w:rsid w:val="00E67FD0"/>
    <w:rsid w:val="00E83F3A"/>
    <w:rsid w:val="00EB2E5E"/>
    <w:rsid w:val="00F061F1"/>
    <w:rsid w:val="00FA4407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CF68"/>
  <w15:docId w15:val="{F615332C-B164-4285-A67D-AF15BE0D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7F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7F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326EE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5D23D1D-54B2-4EFA-9415-D62CDBB7E58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2</cp:revision>
  <dcterms:created xsi:type="dcterms:W3CDTF">2022-02-02T12:27:00Z</dcterms:created>
  <dcterms:modified xsi:type="dcterms:W3CDTF">2022-02-02T12:27:00Z</dcterms:modified>
</cp:coreProperties>
</file>